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51BBC" w:rsidRPr="004218DC" w:rsidRDefault="009B6EB9">
      <w:pPr>
        <w:rPr>
          <w:rFonts w:ascii="Times New Roman" w:hAnsi="Times New Roman" w:cs="Times New Roman"/>
          <w:sz w:val="44"/>
          <w:szCs w:val="44"/>
        </w:rPr>
      </w:pPr>
      <w:r w:rsidRPr="004218DC">
        <w:rPr>
          <w:rFonts w:ascii="Times New Roman" w:hAnsi="Times New Roman" w:cs="Times New Roman"/>
          <w:noProof/>
          <w:sz w:val="44"/>
          <w:szCs w:val="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-694103</wp:posOffset>
            </wp:positionH>
            <wp:positionV relativeFrom="margin">
              <wp:posOffset>-248154</wp:posOffset>
            </wp:positionV>
            <wp:extent cx="2129790" cy="1133475"/>
            <wp:effectExtent l="0" t="0" r="3810" b="9525"/>
            <wp:wrapSquare wrapText="bothSides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Логотип АА 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9790" cy="1133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218DC">
        <w:rPr>
          <w:rFonts w:ascii="Times New Roman" w:hAnsi="Times New Roman" w:cs="Times New Roman"/>
          <w:sz w:val="44"/>
          <w:szCs w:val="44"/>
        </w:rPr>
        <w:t xml:space="preserve">ОФИЦИАЛЬНЫЙ ПОСТАВЩИК АВТОВАЗ, УАЗ, </w:t>
      </w:r>
      <w:r w:rsidRPr="004218DC">
        <w:rPr>
          <w:rFonts w:ascii="Times New Roman" w:hAnsi="Times New Roman" w:cs="Times New Roman"/>
          <w:sz w:val="44"/>
          <w:szCs w:val="44"/>
          <w:lang w:val="en-US"/>
        </w:rPr>
        <w:t>GM</w:t>
      </w:r>
      <w:r w:rsidRPr="004218DC">
        <w:rPr>
          <w:rFonts w:ascii="Times New Roman" w:hAnsi="Times New Roman" w:cs="Times New Roman"/>
          <w:sz w:val="44"/>
          <w:szCs w:val="44"/>
        </w:rPr>
        <w:t xml:space="preserve"> с 2009 года</w:t>
      </w:r>
    </w:p>
    <w:p w:rsidR="004218DC" w:rsidRPr="00405258" w:rsidRDefault="004218DC" w:rsidP="007457E8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5258">
        <w:rPr>
          <w:rFonts w:ascii="Times New Roman" w:hAnsi="Times New Roman" w:cs="Times New Roman"/>
          <w:b/>
          <w:sz w:val="32"/>
          <w:szCs w:val="32"/>
        </w:rPr>
        <w:t>Паспорт изделия</w:t>
      </w:r>
    </w:p>
    <w:tbl>
      <w:tblPr>
        <w:tblStyle w:val="a3"/>
        <w:tblW w:w="10491" w:type="dxa"/>
        <w:tblInd w:w="-998" w:type="dxa"/>
        <w:tblLook w:val="04A0" w:firstRow="1" w:lastRow="0" w:firstColumn="1" w:lastColumn="0" w:noHBand="0" w:noVBand="1"/>
      </w:tblPr>
      <w:tblGrid>
        <w:gridCol w:w="5388"/>
        <w:gridCol w:w="5103"/>
      </w:tblGrid>
      <w:tr w:rsidR="004218DC" w:rsidTr="007457E8">
        <w:trPr>
          <w:trHeight w:hRule="exact" w:val="616"/>
        </w:trPr>
        <w:tc>
          <w:tcPr>
            <w:tcW w:w="5388" w:type="dxa"/>
          </w:tcPr>
          <w:p w:rsidR="0032032F" w:rsidRDefault="00AA40E9" w:rsidP="0032032F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  <w:r w:rsidRPr="00E82043">
              <w:rPr>
                <w:rFonts w:ascii="Times New Roman" w:hAnsi="Times New Roman" w:cs="Times New Roman"/>
                <w:sz w:val="24"/>
                <w:szCs w:val="24"/>
              </w:rPr>
              <w:t xml:space="preserve">ТСУ </w:t>
            </w:r>
            <w:r w:rsidR="00FD2978" w:rsidRPr="00E82043">
              <w:rPr>
                <w:rFonts w:ascii="Times New Roman" w:hAnsi="Times New Roman" w:cs="Times New Roman"/>
                <w:sz w:val="24"/>
                <w:szCs w:val="24"/>
              </w:rPr>
              <w:t xml:space="preserve">для </w:t>
            </w:r>
            <w:r w:rsidR="0032032F" w:rsidRPr="0032032F">
              <w:rPr>
                <w:rFonts w:ascii="Times New Roman" w:hAnsi="Times New Roman" w:cs="Times New Roman"/>
                <w:sz w:val="24"/>
                <w:szCs w:val="24"/>
              </w:rPr>
              <w:t>HYUNDAI Creta 2016-*</w:t>
            </w:r>
            <w:r w:rsidR="0032032F" w:rsidRPr="00084C6F">
              <w:rPr>
                <w:rFonts w:ascii="Times New Roman" w:hAnsi="Times New Roman" w:cs="Times New Roman"/>
                <w:color w:val="FF0000"/>
                <w:sz w:val="24"/>
                <w:szCs w:val="24"/>
              </w:rPr>
              <w:t xml:space="preserve"> </w:t>
            </w:r>
          </w:p>
          <w:p w:rsidR="004218DC" w:rsidRPr="00FD2978" w:rsidRDefault="00AA40E9" w:rsidP="0032032F">
            <w:pPr>
              <w:jc w:val="center"/>
              <w:rPr>
                <w:rFonts w:ascii="Times New Roman" w:hAnsi="Times New Roman" w:cs="Times New Roman"/>
                <w:sz w:val="32"/>
                <w:szCs w:val="32"/>
              </w:rPr>
            </w:pPr>
            <w:r w:rsidRPr="0032032F">
              <w:rPr>
                <w:rFonts w:ascii="Times New Roman" w:hAnsi="Times New Roman" w:cs="Times New Roman"/>
                <w:sz w:val="24"/>
                <w:szCs w:val="24"/>
              </w:rPr>
              <w:t>(</w:t>
            </w:r>
            <w:r w:rsidRPr="00080AE0">
              <w:rPr>
                <w:rFonts w:ascii="Times New Roman" w:hAnsi="Times New Roman" w:cs="Times New Roman"/>
                <w:b/>
                <w:sz w:val="24"/>
                <w:szCs w:val="24"/>
              </w:rPr>
              <w:t>Артикул: АА 0</w:t>
            </w:r>
            <w:r w:rsidR="0032032F" w:rsidRPr="00080AE0">
              <w:rPr>
                <w:rFonts w:ascii="Times New Roman" w:hAnsi="Times New Roman" w:cs="Times New Roman"/>
                <w:b/>
                <w:sz w:val="24"/>
                <w:szCs w:val="24"/>
              </w:rPr>
              <w:t>10</w:t>
            </w:r>
            <w:r w:rsidRPr="0032032F">
              <w:rPr>
                <w:rFonts w:ascii="Times New Roman" w:hAnsi="Times New Roman" w:cs="Times New Roman"/>
                <w:sz w:val="28"/>
                <w:szCs w:val="32"/>
              </w:rPr>
              <w:t>)</w:t>
            </w:r>
          </w:p>
        </w:tc>
        <w:tc>
          <w:tcPr>
            <w:tcW w:w="5103" w:type="dxa"/>
          </w:tcPr>
          <w:p w:rsidR="004218DC" w:rsidRPr="00405258" w:rsidRDefault="004218DC" w:rsidP="004218D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05258">
              <w:rPr>
                <w:rFonts w:ascii="Times New Roman" w:hAnsi="Times New Roman" w:cs="Times New Roman"/>
                <w:sz w:val="24"/>
                <w:szCs w:val="24"/>
              </w:rPr>
              <w:t>Тягово – сцепное устройство (ТСУ) со съемным квадратом</w:t>
            </w:r>
            <w:r w:rsidR="00AF2BCD" w:rsidRPr="00405258"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="00AF2BCD" w:rsidRPr="00405258">
              <w:rPr>
                <w:rFonts w:ascii="Times New Roman" w:hAnsi="Times New Roman" w:cs="Times New Roman"/>
                <w:b/>
                <w:sz w:val="24"/>
                <w:szCs w:val="24"/>
              </w:rPr>
              <w:t>евро стандарт</w:t>
            </w:r>
            <w:r w:rsidRPr="00405258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(тип Е)</w:t>
            </w:r>
          </w:p>
        </w:tc>
      </w:tr>
    </w:tbl>
    <w:tbl>
      <w:tblPr>
        <w:tblStyle w:val="a3"/>
        <w:tblpPr w:leftFromText="180" w:rightFromText="180" w:vertAnchor="text" w:horzAnchor="page" w:tblpX="675" w:tblpY="373"/>
        <w:tblW w:w="0" w:type="auto"/>
        <w:tblLook w:val="04A0" w:firstRow="1" w:lastRow="0" w:firstColumn="1" w:lastColumn="0" w:noHBand="0" w:noVBand="1"/>
      </w:tblPr>
      <w:tblGrid>
        <w:gridCol w:w="466"/>
        <w:gridCol w:w="2364"/>
        <w:gridCol w:w="709"/>
      </w:tblGrid>
      <w:tr w:rsidR="000936C3" w:rsidRPr="007457E8" w:rsidTr="007457E8">
        <w:tc>
          <w:tcPr>
            <w:tcW w:w="3539" w:type="dxa"/>
            <w:gridSpan w:val="3"/>
          </w:tcPr>
          <w:p w:rsidR="000936C3" w:rsidRPr="007457E8" w:rsidRDefault="000936C3" w:rsidP="007457E8">
            <w:pPr>
              <w:jc w:val="center"/>
              <w:rPr>
                <w:rFonts w:ascii="Times New Roman" w:hAnsi="Times New Roman" w:cs="Times New Roman"/>
                <w:b/>
                <w:sz w:val="20"/>
                <w:szCs w:val="28"/>
              </w:rPr>
            </w:pPr>
            <w:r w:rsidRPr="007457E8">
              <w:rPr>
                <w:rFonts w:ascii="Times New Roman" w:hAnsi="Times New Roman" w:cs="Times New Roman"/>
                <w:b/>
                <w:sz w:val="20"/>
                <w:szCs w:val="28"/>
              </w:rPr>
              <w:t>Комплектация</w:t>
            </w:r>
          </w:p>
        </w:tc>
      </w:tr>
      <w:tr w:rsidR="00A77515" w:rsidRPr="007457E8" w:rsidTr="007457E8">
        <w:tc>
          <w:tcPr>
            <w:tcW w:w="466" w:type="dxa"/>
          </w:tcPr>
          <w:p w:rsidR="00A77515" w:rsidRPr="007457E8" w:rsidRDefault="00A77515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1.</w:t>
            </w:r>
          </w:p>
        </w:tc>
        <w:tc>
          <w:tcPr>
            <w:tcW w:w="2364" w:type="dxa"/>
          </w:tcPr>
          <w:p w:rsidR="00A77515" w:rsidRPr="000153CD" w:rsidRDefault="00A77515" w:rsidP="000153CD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>Болт М10х1,25х</w:t>
            </w:r>
            <w:r w:rsidR="000153CD" w:rsidRPr="000153CD">
              <w:rPr>
                <w:rFonts w:ascii="Times New Roman" w:hAnsi="Times New Roman" w:cs="Times New Roman"/>
                <w:sz w:val="20"/>
                <w:szCs w:val="24"/>
              </w:rPr>
              <w:t>35</w:t>
            </w:r>
          </w:p>
        </w:tc>
        <w:tc>
          <w:tcPr>
            <w:tcW w:w="709" w:type="dxa"/>
          </w:tcPr>
          <w:p w:rsidR="00A77515" w:rsidRPr="000153CD" w:rsidRDefault="000153CD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>6</w:t>
            </w:r>
            <w:r w:rsidR="00A77515" w:rsidRPr="000153CD">
              <w:rPr>
                <w:rFonts w:ascii="Times New Roman" w:hAnsi="Times New Roman" w:cs="Times New Roman"/>
                <w:sz w:val="20"/>
                <w:szCs w:val="24"/>
              </w:rPr>
              <w:t xml:space="preserve"> шт</w:t>
            </w:r>
          </w:p>
        </w:tc>
      </w:tr>
      <w:tr w:rsidR="00A77515" w:rsidRPr="007457E8" w:rsidTr="007457E8">
        <w:tc>
          <w:tcPr>
            <w:tcW w:w="466" w:type="dxa"/>
          </w:tcPr>
          <w:p w:rsidR="00A77515" w:rsidRPr="007457E8" w:rsidRDefault="00A77515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2.</w:t>
            </w:r>
          </w:p>
        </w:tc>
        <w:tc>
          <w:tcPr>
            <w:tcW w:w="2364" w:type="dxa"/>
          </w:tcPr>
          <w:p w:rsidR="00A77515" w:rsidRPr="000153CD" w:rsidRDefault="00A77515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>Шайба 10</w:t>
            </w:r>
            <w:r w:rsidR="000153CD" w:rsidRPr="000153CD">
              <w:rPr>
                <w:rFonts w:ascii="Times New Roman" w:hAnsi="Times New Roman" w:cs="Times New Roman"/>
                <w:sz w:val="20"/>
                <w:szCs w:val="24"/>
              </w:rPr>
              <w:t xml:space="preserve"> пружинная</w:t>
            </w:r>
          </w:p>
        </w:tc>
        <w:tc>
          <w:tcPr>
            <w:tcW w:w="709" w:type="dxa"/>
          </w:tcPr>
          <w:p w:rsidR="00A77515" w:rsidRPr="000153CD" w:rsidRDefault="000153CD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>6</w:t>
            </w:r>
            <w:r w:rsidR="00A77515" w:rsidRPr="000153CD">
              <w:rPr>
                <w:rFonts w:ascii="Times New Roman" w:hAnsi="Times New Roman" w:cs="Times New Roman"/>
                <w:sz w:val="20"/>
                <w:szCs w:val="24"/>
              </w:rPr>
              <w:t xml:space="preserve"> шт</w:t>
            </w:r>
          </w:p>
        </w:tc>
      </w:tr>
      <w:tr w:rsidR="00A77515" w:rsidRPr="007457E8" w:rsidTr="007457E8">
        <w:tc>
          <w:tcPr>
            <w:tcW w:w="466" w:type="dxa"/>
          </w:tcPr>
          <w:p w:rsidR="00A77515" w:rsidRPr="007457E8" w:rsidRDefault="00A77515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3.</w:t>
            </w:r>
          </w:p>
        </w:tc>
        <w:tc>
          <w:tcPr>
            <w:tcW w:w="2364" w:type="dxa"/>
          </w:tcPr>
          <w:p w:rsidR="00A77515" w:rsidRPr="00084C6F" w:rsidRDefault="000153CD" w:rsidP="000153CD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 xml:space="preserve">Шайба 10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увеличенная</w:t>
            </w:r>
          </w:p>
        </w:tc>
        <w:tc>
          <w:tcPr>
            <w:tcW w:w="709" w:type="dxa"/>
          </w:tcPr>
          <w:p w:rsidR="00A77515" w:rsidRPr="00084C6F" w:rsidRDefault="000153CD" w:rsidP="007457E8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>6</w:t>
            </w:r>
            <w:r w:rsidR="00A77515" w:rsidRPr="000153CD">
              <w:rPr>
                <w:rFonts w:ascii="Times New Roman" w:hAnsi="Times New Roman" w:cs="Times New Roman"/>
                <w:sz w:val="20"/>
                <w:szCs w:val="24"/>
              </w:rPr>
              <w:t xml:space="preserve"> шт</w:t>
            </w:r>
          </w:p>
        </w:tc>
      </w:tr>
      <w:tr w:rsidR="00A77515" w:rsidRPr="007457E8" w:rsidTr="007457E8">
        <w:tc>
          <w:tcPr>
            <w:tcW w:w="466" w:type="dxa"/>
          </w:tcPr>
          <w:p w:rsidR="00A77515" w:rsidRPr="007457E8" w:rsidRDefault="00A77515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4.</w:t>
            </w:r>
          </w:p>
        </w:tc>
        <w:tc>
          <w:tcPr>
            <w:tcW w:w="2364" w:type="dxa"/>
          </w:tcPr>
          <w:p w:rsidR="00A77515" w:rsidRPr="000153CD" w:rsidRDefault="000153CD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>Закладная лонжерона</w:t>
            </w:r>
          </w:p>
        </w:tc>
        <w:tc>
          <w:tcPr>
            <w:tcW w:w="709" w:type="dxa"/>
          </w:tcPr>
          <w:p w:rsidR="00A77515" w:rsidRPr="000153CD" w:rsidRDefault="000153CD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>2</w:t>
            </w:r>
            <w:r w:rsidR="00A77515" w:rsidRPr="000153CD">
              <w:rPr>
                <w:rFonts w:ascii="Times New Roman" w:hAnsi="Times New Roman" w:cs="Times New Roman"/>
                <w:sz w:val="20"/>
                <w:szCs w:val="24"/>
              </w:rPr>
              <w:t xml:space="preserve"> шт</w:t>
            </w:r>
          </w:p>
        </w:tc>
      </w:tr>
      <w:tr w:rsidR="00A77515" w:rsidRPr="007457E8" w:rsidTr="007457E8">
        <w:tc>
          <w:tcPr>
            <w:tcW w:w="466" w:type="dxa"/>
          </w:tcPr>
          <w:p w:rsidR="00A77515" w:rsidRPr="007457E8" w:rsidRDefault="00A77515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5.</w:t>
            </w:r>
          </w:p>
        </w:tc>
        <w:tc>
          <w:tcPr>
            <w:tcW w:w="2364" w:type="dxa"/>
          </w:tcPr>
          <w:p w:rsidR="00A77515" w:rsidRPr="00084C6F" w:rsidRDefault="000153CD" w:rsidP="007457E8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>Шайба 12</w:t>
            </w:r>
          </w:p>
        </w:tc>
        <w:tc>
          <w:tcPr>
            <w:tcW w:w="709" w:type="dxa"/>
          </w:tcPr>
          <w:p w:rsidR="00A77515" w:rsidRPr="00084C6F" w:rsidRDefault="000153CD" w:rsidP="007457E8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>6</w:t>
            </w:r>
            <w:r w:rsidR="00A77515" w:rsidRPr="000153CD">
              <w:rPr>
                <w:rFonts w:ascii="Times New Roman" w:hAnsi="Times New Roman" w:cs="Times New Roman"/>
                <w:sz w:val="20"/>
                <w:szCs w:val="24"/>
              </w:rPr>
              <w:t xml:space="preserve"> шт</w:t>
            </w:r>
          </w:p>
        </w:tc>
      </w:tr>
      <w:tr w:rsidR="00A77515" w:rsidRPr="007457E8" w:rsidTr="007457E8">
        <w:tc>
          <w:tcPr>
            <w:tcW w:w="466" w:type="dxa"/>
          </w:tcPr>
          <w:p w:rsidR="00A77515" w:rsidRPr="007457E8" w:rsidRDefault="00A77515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6.</w:t>
            </w:r>
          </w:p>
        </w:tc>
        <w:tc>
          <w:tcPr>
            <w:tcW w:w="2364" w:type="dxa"/>
          </w:tcPr>
          <w:p w:rsidR="00A77515" w:rsidRPr="00084C6F" w:rsidRDefault="000153CD" w:rsidP="007457E8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>Шайба 12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пружинная</w:t>
            </w:r>
          </w:p>
        </w:tc>
        <w:tc>
          <w:tcPr>
            <w:tcW w:w="709" w:type="dxa"/>
          </w:tcPr>
          <w:p w:rsidR="00A77515" w:rsidRPr="00084C6F" w:rsidRDefault="000153CD" w:rsidP="007457E8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>6</w:t>
            </w:r>
            <w:r w:rsidR="00A77515" w:rsidRPr="000153CD">
              <w:rPr>
                <w:rFonts w:ascii="Times New Roman" w:hAnsi="Times New Roman" w:cs="Times New Roman"/>
                <w:sz w:val="20"/>
                <w:szCs w:val="24"/>
              </w:rPr>
              <w:t xml:space="preserve"> шт</w:t>
            </w:r>
          </w:p>
        </w:tc>
      </w:tr>
      <w:tr w:rsidR="00A77515" w:rsidRPr="007457E8" w:rsidTr="007457E8">
        <w:tc>
          <w:tcPr>
            <w:tcW w:w="466" w:type="dxa"/>
          </w:tcPr>
          <w:p w:rsidR="00A77515" w:rsidRPr="007457E8" w:rsidRDefault="00A77515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7.</w:t>
            </w:r>
          </w:p>
        </w:tc>
        <w:tc>
          <w:tcPr>
            <w:tcW w:w="2364" w:type="dxa"/>
          </w:tcPr>
          <w:p w:rsidR="00A77515" w:rsidRPr="000153CD" w:rsidRDefault="000153CD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>Гайка М8х1,25</w:t>
            </w:r>
          </w:p>
        </w:tc>
        <w:tc>
          <w:tcPr>
            <w:tcW w:w="709" w:type="dxa"/>
          </w:tcPr>
          <w:p w:rsidR="00A77515" w:rsidRPr="000153CD" w:rsidRDefault="000153CD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 w:rsidR="00A77515" w:rsidRPr="000153CD">
              <w:rPr>
                <w:rFonts w:ascii="Times New Roman" w:hAnsi="Times New Roman" w:cs="Times New Roman"/>
                <w:sz w:val="20"/>
                <w:szCs w:val="24"/>
              </w:rPr>
              <w:t xml:space="preserve"> шт</w:t>
            </w:r>
          </w:p>
        </w:tc>
      </w:tr>
      <w:tr w:rsidR="00A77515" w:rsidRPr="007457E8" w:rsidTr="007457E8">
        <w:tc>
          <w:tcPr>
            <w:tcW w:w="466" w:type="dxa"/>
          </w:tcPr>
          <w:p w:rsidR="00A77515" w:rsidRPr="007457E8" w:rsidRDefault="00A77515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8.</w:t>
            </w:r>
          </w:p>
        </w:tc>
        <w:tc>
          <w:tcPr>
            <w:tcW w:w="2364" w:type="dxa"/>
          </w:tcPr>
          <w:p w:rsidR="00A77515" w:rsidRPr="000153CD" w:rsidRDefault="000153CD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>Перекладина центральная</w:t>
            </w:r>
          </w:p>
        </w:tc>
        <w:tc>
          <w:tcPr>
            <w:tcW w:w="709" w:type="dxa"/>
          </w:tcPr>
          <w:p w:rsidR="00A77515" w:rsidRPr="000153CD" w:rsidRDefault="000153CD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 w:rsidR="00A77515" w:rsidRPr="000153CD">
              <w:rPr>
                <w:rFonts w:ascii="Times New Roman" w:hAnsi="Times New Roman" w:cs="Times New Roman"/>
                <w:sz w:val="20"/>
                <w:szCs w:val="24"/>
              </w:rPr>
              <w:t xml:space="preserve"> шт</w:t>
            </w:r>
          </w:p>
        </w:tc>
      </w:tr>
      <w:tr w:rsidR="00A77515" w:rsidRPr="007457E8" w:rsidTr="007457E8">
        <w:tc>
          <w:tcPr>
            <w:tcW w:w="466" w:type="dxa"/>
          </w:tcPr>
          <w:p w:rsidR="00A77515" w:rsidRPr="007457E8" w:rsidRDefault="00A77515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9.</w:t>
            </w:r>
          </w:p>
        </w:tc>
        <w:tc>
          <w:tcPr>
            <w:tcW w:w="2364" w:type="dxa"/>
          </w:tcPr>
          <w:p w:rsidR="00A77515" w:rsidRPr="006D0530" w:rsidRDefault="00A77515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D0530">
              <w:rPr>
                <w:rFonts w:ascii="Times New Roman" w:hAnsi="Times New Roman" w:cs="Times New Roman"/>
                <w:sz w:val="20"/>
                <w:szCs w:val="24"/>
              </w:rPr>
              <w:t xml:space="preserve">Палец </w:t>
            </w:r>
          </w:p>
        </w:tc>
        <w:tc>
          <w:tcPr>
            <w:tcW w:w="709" w:type="dxa"/>
          </w:tcPr>
          <w:p w:rsidR="00A77515" w:rsidRPr="006D0530" w:rsidRDefault="00A77515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D0530">
              <w:rPr>
                <w:rFonts w:ascii="Times New Roman" w:hAnsi="Times New Roman" w:cs="Times New Roman"/>
                <w:sz w:val="20"/>
                <w:szCs w:val="24"/>
              </w:rPr>
              <w:t>1 шт</w:t>
            </w:r>
          </w:p>
        </w:tc>
      </w:tr>
      <w:tr w:rsidR="00A77515" w:rsidRPr="007457E8" w:rsidTr="007457E8">
        <w:tc>
          <w:tcPr>
            <w:tcW w:w="466" w:type="dxa"/>
          </w:tcPr>
          <w:p w:rsidR="00A77515" w:rsidRPr="007457E8" w:rsidRDefault="00A77515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10.</w:t>
            </w:r>
          </w:p>
        </w:tc>
        <w:tc>
          <w:tcPr>
            <w:tcW w:w="2364" w:type="dxa"/>
          </w:tcPr>
          <w:p w:rsidR="00A77515" w:rsidRPr="006D0530" w:rsidRDefault="006D0530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D0530">
              <w:rPr>
                <w:rFonts w:ascii="Times New Roman" w:hAnsi="Times New Roman" w:cs="Times New Roman"/>
                <w:sz w:val="20"/>
                <w:szCs w:val="24"/>
              </w:rPr>
              <w:t>Шайба 8 пружинная</w:t>
            </w:r>
          </w:p>
        </w:tc>
        <w:tc>
          <w:tcPr>
            <w:tcW w:w="709" w:type="dxa"/>
          </w:tcPr>
          <w:p w:rsidR="00A77515" w:rsidRPr="006D0530" w:rsidRDefault="006D0530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D0530">
              <w:rPr>
                <w:rFonts w:ascii="Times New Roman" w:hAnsi="Times New Roman" w:cs="Times New Roman"/>
                <w:sz w:val="20"/>
                <w:szCs w:val="24"/>
              </w:rPr>
              <w:t>1</w:t>
            </w:r>
            <w:r w:rsidR="000936C3" w:rsidRPr="006D0530">
              <w:rPr>
                <w:rFonts w:ascii="Times New Roman" w:hAnsi="Times New Roman" w:cs="Times New Roman"/>
                <w:sz w:val="20"/>
                <w:szCs w:val="24"/>
              </w:rPr>
              <w:t xml:space="preserve"> шт</w:t>
            </w:r>
          </w:p>
        </w:tc>
      </w:tr>
      <w:tr w:rsidR="00A77515" w:rsidRPr="007457E8" w:rsidTr="007457E8">
        <w:tc>
          <w:tcPr>
            <w:tcW w:w="466" w:type="dxa"/>
          </w:tcPr>
          <w:p w:rsidR="00A77515" w:rsidRPr="007457E8" w:rsidRDefault="00A77515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11.</w:t>
            </w:r>
          </w:p>
        </w:tc>
        <w:tc>
          <w:tcPr>
            <w:tcW w:w="2364" w:type="dxa"/>
          </w:tcPr>
          <w:p w:rsidR="00A77515" w:rsidRPr="006D0530" w:rsidRDefault="000936C3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D0530">
              <w:rPr>
                <w:rFonts w:ascii="Times New Roman" w:hAnsi="Times New Roman" w:cs="Times New Roman"/>
                <w:sz w:val="20"/>
                <w:szCs w:val="24"/>
              </w:rPr>
              <w:t>Шплинт пружинный игольчатый</w:t>
            </w:r>
          </w:p>
        </w:tc>
        <w:tc>
          <w:tcPr>
            <w:tcW w:w="709" w:type="dxa"/>
          </w:tcPr>
          <w:p w:rsidR="00A77515" w:rsidRPr="006D0530" w:rsidRDefault="000936C3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D0530">
              <w:rPr>
                <w:rFonts w:ascii="Times New Roman" w:hAnsi="Times New Roman" w:cs="Times New Roman"/>
                <w:sz w:val="20"/>
                <w:szCs w:val="24"/>
              </w:rPr>
              <w:t>1 шт</w:t>
            </w:r>
          </w:p>
        </w:tc>
      </w:tr>
      <w:tr w:rsidR="00A77515" w:rsidRPr="007457E8" w:rsidTr="007457E8">
        <w:tc>
          <w:tcPr>
            <w:tcW w:w="466" w:type="dxa"/>
          </w:tcPr>
          <w:p w:rsidR="00A77515" w:rsidRPr="007457E8" w:rsidRDefault="00A77515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12.</w:t>
            </w:r>
          </w:p>
        </w:tc>
        <w:tc>
          <w:tcPr>
            <w:tcW w:w="2364" w:type="dxa"/>
          </w:tcPr>
          <w:p w:rsidR="00A77515" w:rsidRPr="00084C6F" w:rsidRDefault="006D0530" w:rsidP="006D0530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>Болт М1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2</w:t>
            </w:r>
            <w:r w:rsidRPr="000153CD">
              <w:rPr>
                <w:rFonts w:ascii="Times New Roman" w:hAnsi="Times New Roman" w:cs="Times New Roman"/>
                <w:sz w:val="20"/>
                <w:szCs w:val="24"/>
              </w:rPr>
              <w:t>х1,25х35</w:t>
            </w:r>
          </w:p>
        </w:tc>
        <w:tc>
          <w:tcPr>
            <w:tcW w:w="709" w:type="dxa"/>
          </w:tcPr>
          <w:p w:rsidR="00A77515" w:rsidRPr="00084C6F" w:rsidRDefault="006D0530" w:rsidP="007457E8">
            <w:pPr>
              <w:rPr>
                <w:rFonts w:ascii="Times New Roman" w:hAnsi="Times New Roman" w:cs="Times New Roman"/>
                <w:color w:val="FF0000"/>
                <w:sz w:val="20"/>
                <w:szCs w:val="24"/>
              </w:rPr>
            </w:pPr>
            <w:r w:rsidRPr="006D0530">
              <w:rPr>
                <w:rFonts w:ascii="Times New Roman" w:hAnsi="Times New Roman" w:cs="Times New Roman"/>
                <w:sz w:val="20"/>
                <w:szCs w:val="24"/>
              </w:rPr>
              <w:t>6</w:t>
            </w:r>
            <w:r w:rsidR="000936C3" w:rsidRPr="006D0530">
              <w:rPr>
                <w:rFonts w:ascii="Times New Roman" w:hAnsi="Times New Roman" w:cs="Times New Roman"/>
                <w:sz w:val="20"/>
                <w:szCs w:val="24"/>
              </w:rPr>
              <w:t xml:space="preserve"> шт</w:t>
            </w:r>
          </w:p>
        </w:tc>
      </w:tr>
      <w:tr w:rsidR="00A77515" w:rsidRPr="007457E8" w:rsidTr="007457E8">
        <w:tc>
          <w:tcPr>
            <w:tcW w:w="466" w:type="dxa"/>
          </w:tcPr>
          <w:p w:rsidR="00A77515" w:rsidRPr="007457E8" w:rsidRDefault="00A77515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13.</w:t>
            </w:r>
          </w:p>
        </w:tc>
        <w:tc>
          <w:tcPr>
            <w:tcW w:w="2364" w:type="dxa"/>
          </w:tcPr>
          <w:p w:rsidR="00A77515" w:rsidRPr="006D0530" w:rsidRDefault="006D0530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D0530">
              <w:rPr>
                <w:rFonts w:ascii="Times New Roman" w:hAnsi="Times New Roman" w:cs="Times New Roman"/>
                <w:sz w:val="20"/>
                <w:szCs w:val="24"/>
              </w:rPr>
              <w:t>Съемный шар в сборе</w:t>
            </w:r>
          </w:p>
        </w:tc>
        <w:tc>
          <w:tcPr>
            <w:tcW w:w="709" w:type="dxa"/>
          </w:tcPr>
          <w:p w:rsidR="00A77515" w:rsidRPr="006D0530" w:rsidRDefault="000936C3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D0530">
              <w:rPr>
                <w:rFonts w:ascii="Times New Roman" w:hAnsi="Times New Roman" w:cs="Times New Roman"/>
                <w:sz w:val="20"/>
                <w:szCs w:val="24"/>
              </w:rPr>
              <w:t>1 шт</w:t>
            </w:r>
          </w:p>
        </w:tc>
      </w:tr>
      <w:tr w:rsidR="00A77515" w:rsidRPr="007457E8" w:rsidTr="007457E8">
        <w:tc>
          <w:tcPr>
            <w:tcW w:w="466" w:type="dxa"/>
          </w:tcPr>
          <w:p w:rsidR="00A77515" w:rsidRPr="007457E8" w:rsidRDefault="00A77515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7457E8">
              <w:rPr>
                <w:rFonts w:ascii="Times New Roman" w:hAnsi="Times New Roman" w:cs="Times New Roman"/>
                <w:sz w:val="20"/>
                <w:szCs w:val="24"/>
              </w:rPr>
              <w:t>14.</w:t>
            </w:r>
          </w:p>
        </w:tc>
        <w:tc>
          <w:tcPr>
            <w:tcW w:w="2364" w:type="dxa"/>
          </w:tcPr>
          <w:p w:rsidR="00A77515" w:rsidRPr="006D0530" w:rsidRDefault="000936C3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D0530">
              <w:rPr>
                <w:rFonts w:ascii="Times New Roman" w:hAnsi="Times New Roman" w:cs="Times New Roman"/>
                <w:sz w:val="20"/>
                <w:szCs w:val="24"/>
              </w:rPr>
              <w:t>Кронштейн розетки</w:t>
            </w:r>
          </w:p>
        </w:tc>
        <w:tc>
          <w:tcPr>
            <w:tcW w:w="709" w:type="dxa"/>
          </w:tcPr>
          <w:p w:rsidR="00A77515" w:rsidRPr="006D0530" w:rsidRDefault="000936C3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 w:rsidRPr="006D0530">
              <w:rPr>
                <w:rFonts w:ascii="Times New Roman" w:hAnsi="Times New Roman" w:cs="Times New Roman"/>
                <w:sz w:val="20"/>
                <w:szCs w:val="24"/>
              </w:rPr>
              <w:t>1 шт</w:t>
            </w:r>
          </w:p>
        </w:tc>
      </w:tr>
      <w:tr w:rsidR="008011C2" w:rsidRPr="007457E8" w:rsidTr="007457E8">
        <w:tc>
          <w:tcPr>
            <w:tcW w:w="466" w:type="dxa"/>
          </w:tcPr>
          <w:p w:rsidR="008011C2" w:rsidRPr="007457E8" w:rsidRDefault="008011C2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15.</w:t>
            </w:r>
          </w:p>
        </w:tc>
        <w:tc>
          <w:tcPr>
            <w:tcW w:w="2364" w:type="dxa"/>
          </w:tcPr>
          <w:p w:rsidR="008011C2" w:rsidRPr="006D0530" w:rsidRDefault="008011C2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Кронштейн боковой</w:t>
            </w:r>
          </w:p>
        </w:tc>
        <w:tc>
          <w:tcPr>
            <w:tcW w:w="709" w:type="dxa"/>
          </w:tcPr>
          <w:p w:rsidR="008011C2" w:rsidRPr="006D0530" w:rsidRDefault="008011C2" w:rsidP="007457E8">
            <w:pPr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 шт</w:t>
            </w:r>
          </w:p>
        </w:tc>
      </w:tr>
    </w:tbl>
    <w:p w:rsidR="00C56905" w:rsidRDefault="008011C2" w:rsidP="00523C65">
      <w:pPr>
        <w:ind w:hanging="851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0" distB="0" distL="114300" distR="114300" simplePos="0" relativeHeight="251689984" behindDoc="1" locked="0" layoutInCell="1" allowOverlap="1" wp14:anchorId="160DD3D0" wp14:editId="2B839972">
            <wp:simplePos x="0" y="0"/>
            <wp:positionH relativeFrom="column">
              <wp:posOffset>1644014</wp:posOffset>
            </wp:positionH>
            <wp:positionV relativeFrom="paragraph">
              <wp:posOffset>105410</wp:posOffset>
            </wp:positionV>
            <wp:extent cx="4385921" cy="3009900"/>
            <wp:effectExtent l="0" t="0" r="0" b="0"/>
            <wp:wrapNone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Фаркоп HYUNDAY GRETA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91660" cy="301383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23C65" w:rsidRDefault="00523C65" w:rsidP="00AF2BCD">
      <w:pPr>
        <w:rPr>
          <w:rFonts w:ascii="Times New Roman" w:hAnsi="Times New Roman" w:cs="Times New Roman"/>
          <w:sz w:val="24"/>
          <w:szCs w:val="24"/>
        </w:rPr>
      </w:pPr>
    </w:p>
    <w:p w:rsidR="00AF2BCD" w:rsidRPr="00AF2BCD" w:rsidRDefault="00AF2BCD" w:rsidP="00AF2BCD">
      <w:pPr>
        <w:rPr>
          <w:rFonts w:ascii="Times New Roman" w:hAnsi="Times New Roman" w:cs="Times New Roman"/>
          <w:sz w:val="24"/>
          <w:szCs w:val="24"/>
        </w:rPr>
      </w:pPr>
    </w:p>
    <w:p w:rsidR="004218DC" w:rsidRDefault="004218DC">
      <w:pPr>
        <w:rPr>
          <w:rFonts w:ascii="Times New Roman" w:hAnsi="Times New Roman" w:cs="Times New Roman"/>
          <w:sz w:val="40"/>
          <w:szCs w:val="40"/>
        </w:rPr>
      </w:pPr>
    </w:p>
    <w:p w:rsidR="003D50AB" w:rsidRDefault="003D50AB">
      <w:pPr>
        <w:rPr>
          <w:rFonts w:ascii="Times New Roman" w:hAnsi="Times New Roman" w:cs="Times New Roman"/>
          <w:sz w:val="40"/>
          <w:szCs w:val="40"/>
        </w:rPr>
      </w:pPr>
    </w:p>
    <w:p w:rsidR="003D50AB" w:rsidRDefault="003D50AB">
      <w:pPr>
        <w:rPr>
          <w:rFonts w:ascii="Times New Roman" w:hAnsi="Times New Roman" w:cs="Times New Roman"/>
          <w:sz w:val="40"/>
          <w:szCs w:val="40"/>
        </w:rPr>
      </w:pPr>
    </w:p>
    <w:p w:rsidR="003D50AB" w:rsidRDefault="003D50AB">
      <w:pPr>
        <w:rPr>
          <w:rFonts w:ascii="Times New Roman" w:hAnsi="Times New Roman" w:cs="Times New Roman"/>
          <w:sz w:val="40"/>
          <w:szCs w:val="40"/>
        </w:rPr>
      </w:pPr>
    </w:p>
    <w:p w:rsidR="003D50AB" w:rsidRDefault="003D50AB">
      <w:pPr>
        <w:rPr>
          <w:rFonts w:ascii="Times New Roman" w:hAnsi="Times New Roman" w:cs="Times New Roman"/>
          <w:sz w:val="20"/>
          <w:szCs w:val="40"/>
        </w:rPr>
      </w:pPr>
    </w:p>
    <w:tbl>
      <w:tblPr>
        <w:tblStyle w:val="a3"/>
        <w:tblpPr w:leftFromText="180" w:rightFromText="180" w:vertAnchor="text" w:horzAnchor="page" w:tblpX="686" w:tblpY="695"/>
        <w:tblW w:w="10489" w:type="dxa"/>
        <w:tblLayout w:type="fixed"/>
        <w:tblLook w:val="04A0" w:firstRow="1" w:lastRow="0" w:firstColumn="1" w:lastColumn="0" w:noHBand="0" w:noVBand="1"/>
      </w:tblPr>
      <w:tblGrid>
        <w:gridCol w:w="2405"/>
        <w:gridCol w:w="3119"/>
        <w:gridCol w:w="4965"/>
      </w:tblGrid>
      <w:tr w:rsidR="002E4BF0" w:rsidTr="00034CFD">
        <w:trPr>
          <w:trHeight w:val="1453"/>
        </w:trPr>
        <w:tc>
          <w:tcPr>
            <w:tcW w:w="2405" w:type="dxa"/>
          </w:tcPr>
          <w:p w:rsidR="002E4BF0" w:rsidRPr="00405258" w:rsidRDefault="002E4BF0" w:rsidP="002E4BF0">
            <w:pPr>
              <w:rPr>
                <w:b/>
              </w:rPr>
            </w:pPr>
            <w:r w:rsidRPr="00405258">
              <w:rPr>
                <w:b/>
              </w:rPr>
              <w:t xml:space="preserve">Требования к установке: </w:t>
            </w:r>
          </w:p>
          <w:p w:rsidR="002E4BF0" w:rsidRPr="001A47E2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>- выполнять установку в специализированных организациях;</w:t>
            </w:r>
          </w:p>
          <w:p w:rsidR="002E4BF0" w:rsidRPr="00E82043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 xml:space="preserve"> - выполнять установку изделия строго руководствуясь </w:t>
            </w:r>
            <w:r w:rsidRPr="00E82043">
              <w:rPr>
                <w:sz w:val="14"/>
                <w:szCs w:val="14"/>
              </w:rPr>
              <w:t xml:space="preserve">данной Инструкцией по установке; </w:t>
            </w:r>
          </w:p>
          <w:p w:rsidR="002E4BF0" w:rsidRPr="001A47E2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 xml:space="preserve">- запрещается устанавливать изделие на другую марку и модель автомобиля; 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 xml:space="preserve">- запрещается устанавливать изделие в места не предусмотренные </w:t>
            </w:r>
            <w:r w:rsidR="008672FB">
              <w:rPr>
                <w:sz w:val="14"/>
                <w:szCs w:val="14"/>
              </w:rPr>
              <w:t>конструкцией автомобиля</w:t>
            </w:r>
            <w:r w:rsidRPr="001A47E2">
              <w:rPr>
                <w:sz w:val="14"/>
                <w:szCs w:val="14"/>
              </w:rPr>
              <w:t xml:space="preserve">; 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>- запрещается подвергать изделие самостоятельным доработкам.</w:t>
            </w:r>
          </w:p>
          <w:p w:rsidR="00E44FCA" w:rsidRPr="001A47E2" w:rsidRDefault="00E44FCA" w:rsidP="002E4BF0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 xml:space="preserve">- </w:t>
            </w:r>
            <w:r w:rsidR="00F01247">
              <w:rPr>
                <w:sz w:val="14"/>
                <w:szCs w:val="14"/>
              </w:rPr>
              <w:t>момент затяжки гаек и болтов М10, М12 – 20-25 Нм, фиксирующих болтов для съемного шара – 40 Нм</w:t>
            </w:r>
          </w:p>
          <w:p w:rsidR="002E4BF0" w:rsidRPr="006A716A" w:rsidRDefault="002E4BF0" w:rsidP="002E4BF0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3119" w:type="dxa"/>
          </w:tcPr>
          <w:p w:rsidR="002E4BF0" w:rsidRPr="001A47E2" w:rsidRDefault="002E4BF0" w:rsidP="002E4BF0">
            <w:pPr>
              <w:rPr>
                <w:b/>
              </w:rPr>
            </w:pPr>
            <w:r w:rsidRPr="001A47E2">
              <w:rPr>
                <w:b/>
              </w:rPr>
              <w:t xml:space="preserve">Технические характеристики: </w:t>
            </w:r>
          </w:p>
          <w:p w:rsidR="002E4BF0" w:rsidRPr="001A47E2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>- тип шара «Е»; тип соединения: шаровый;</w:t>
            </w:r>
          </w:p>
          <w:p w:rsidR="002E4BF0" w:rsidRPr="006D0530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 xml:space="preserve"> - диаметр сцепного шара 50 мм.; </w:t>
            </w:r>
            <w:r w:rsidRPr="006D0530">
              <w:rPr>
                <w:sz w:val="14"/>
                <w:szCs w:val="14"/>
              </w:rPr>
              <w:t xml:space="preserve">масса комплекта </w:t>
            </w:r>
            <w:r w:rsidR="006D0530" w:rsidRPr="006D0530">
              <w:rPr>
                <w:sz w:val="14"/>
                <w:szCs w:val="14"/>
              </w:rPr>
              <w:t>14,6</w:t>
            </w:r>
            <w:r w:rsidR="008672FB" w:rsidRPr="006D0530">
              <w:rPr>
                <w:sz w:val="14"/>
                <w:szCs w:val="14"/>
              </w:rPr>
              <w:t xml:space="preserve"> кг</w:t>
            </w:r>
            <w:r w:rsidRPr="006D0530">
              <w:rPr>
                <w:sz w:val="14"/>
                <w:szCs w:val="14"/>
              </w:rPr>
              <w:t xml:space="preserve">.; </w:t>
            </w:r>
          </w:p>
          <w:p w:rsidR="002E4BF0" w:rsidRPr="001A47E2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 xml:space="preserve">- габаритные размеры изделия </w:t>
            </w:r>
            <w:r w:rsidRPr="006D0530">
              <w:rPr>
                <w:sz w:val="14"/>
                <w:szCs w:val="14"/>
              </w:rPr>
              <w:t>1</w:t>
            </w:r>
            <w:r w:rsidR="008672FB" w:rsidRPr="006D0530">
              <w:rPr>
                <w:sz w:val="14"/>
                <w:szCs w:val="14"/>
              </w:rPr>
              <w:t>0</w:t>
            </w:r>
            <w:r w:rsidR="006D0530" w:rsidRPr="006D0530">
              <w:rPr>
                <w:sz w:val="14"/>
                <w:szCs w:val="14"/>
              </w:rPr>
              <w:t>93</w:t>
            </w:r>
            <w:r w:rsidRPr="006D0530">
              <w:rPr>
                <w:sz w:val="14"/>
                <w:szCs w:val="14"/>
              </w:rPr>
              <w:t>x</w:t>
            </w:r>
            <w:r w:rsidR="006D0530" w:rsidRPr="006D0530">
              <w:rPr>
                <w:sz w:val="14"/>
                <w:szCs w:val="14"/>
              </w:rPr>
              <w:t>524</w:t>
            </w:r>
            <w:r w:rsidRPr="006D0530">
              <w:rPr>
                <w:sz w:val="14"/>
                <w:szCs w:val="14"/>
              </w:rPr>
              <w:t>x</w:t>
            </w:r>
            <w:r w:rsidR="006D0530" w:rsidRPr="006D0530">
              <w:rPr>
                <w:sz w:val="14"/>
                <w:szCs w:val="14"/>
              </w:rPr>
              <w:t>293</w:t>
            </w:r>
            <w:r w:rsidR="006D0530">
              <w:rPr>
                <w:sz w:val="14"/>
                <w:szCs w:val="14"/>
              </w:rPr>
              <w:t xml:space="preserve"> </w:t>
            </w:r>
            <w:r w:rsidRPr="006D0530">
              <w:rPr>
                <w:sz w:val="14"/>
                <w:szCs w:val="14"/>
              </w:rPr>
              <w:t xml:space="preserve">мм.; </w:t>
            </w:r>
          </w:p>
          <w:p w:rsidR="002E4BF0" w:rsidRPr="001A47E2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 xml:space="preserve">- высота установки 350/420 мм. (требование высоты не применяется в случае транспортных средств повышенной проходимости (категории G); 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1A47E2">
              <w:rPr>
                <w:sz w:val="14"/>
                <w:szCs w:val="14"/>
              </w:rPr>
              <w:t>- максимальные углы поворота при установке изделия на ТС составляют: в горизонтальной плоскости + - 60 град., в вертикальной плоскости + - 25 град. Пространственное положение шарового наконечника регламентировано правилами ЕЭК ООН №55.</w:t>
            </w:r>
          </w:p>
          <w:p w:rsidR="002E4BF0" w:rsidRPr="00405258" w:rsidRDefault="002E4BF0" w:rsidP="002E4BF0">
            <w:pPr>
              <w:rPr>
                <w:b/>
              </w:rPr>
            </w:pPr>
            <w:r w:rsidRPr="006A716A">
              <w:rPr>
                <w:sz w:val="14"/>
                <w:szCs w:val="14"/>
              </w:rPr>
              <w:t>При установке изделия на ТС расстояние от центра шарового наконечника до вертикальной плоскости проходящей через наиболее удаленную назад крайнюю точку автомобиля составляет не менее 65 мм.</w:t>
            </w:r>
          </w:p>
        </w:tc>
        <w:tc>
          <w:tcPr>
            <w:tcW w:w="4965" w:type="dxa"/>
          </w:tcPr>
          <w:p w:rsidR="002E4BF0" w:rsidRPr="006A716A" w:rsidRDefault="002E4BF0" w:rsidP="002E4BF0">
            <w:pPr>
              <w:rPr>
                <w:b/>
              </w:rPr>
            </w:pPr>
            <w:r w:rsidRPr="006A716A">
              <w:rPr>
                <w:b/>
              </w:rPr>
              <w:t xml:space="preserve">Требования к безопасной эксплуатации: 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6A716A">
              <w:rPr>
                <w:sz w:val="14"/>
                <w:szCs w:val="14"/>
              </w:rPr>
              <w:t>- не вставать на изделие и не буксировать авто за изделие;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6A716A">
              <w:rPr>
                <w:sz w:val="14"/>
                <w:szCs w:val="14"/>
              </w:rPr>
              <w:t xml:space="preserve"> - не использовать изделие в качестве опоры для домкрата; 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6A716A">
              <w:rPr>
                <w:sz w:val="14"/>
                <w:szCs w:val="14"/>
              </w:rPr>
              <w:t>- каждые 5 000 км контролировать момент затяжки резьбовых соединений;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6A716A">
              <w:rPr>
                <w:sz w:val="14"/>
                <w:szCs w:val="14"/>
              </w:rPr>
              <w:t xml:space="preserve"> - на неасфальтированном покрытии заявленные производителем показатели по допустимым нагрузкам сокращаются в 2 раза, а скорость не более 30 км/ч;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6A716A">
              <w:rPr>
                <w:sz w:val="14"/>
                <w:szCs w:val="14"/>
              </w:rPr>
              <w:t xml:space="preserve">- изделие не предназначено для установки багажных платформ с креплением непосредственно на шар, использовать платформу под американский квадрат; </w:t>
            </w:r>
          </w:p>
          <w:p w:rsidR="002E4BF0" w:rsidRDefault="002E4BF0" w:rsidP="002E4BF0">
            <w:pPr>
              <w:rPr>
                <w:sz w:val="14"/>
                <w:szCs w:val="14"/>
              </w:rPr>
            </w:pPr>
            <w:r w:rsidRPr="006A716A">
              <w:rPr>
                <w:sz w:val="14"/>
                <w:szCs w:val="14"/>
              </w:rPr>
              <w:t xml:space="preserve">- </w:t>
            </w:r>
            <w:r w:rsidRPr="00E44FCA">
              <w:rPr>
                <w:sz w:val="14"/>
                <w:szCs w:val="14"/>
              </w:rPr>
              <w:t>фиксирующи</w:t>
            </w:r>
            <w:r w:rsidR="00E44FCA" w:rsidRPr="00E44FCA">
              <w:rPr>
                <w:sz w:val="14"/>
                <w:szCs w:val="14"/>
              </w:rPr>
              <w:t>е</w:t>
            </w:r>
            <w:r w:rsidRPr="00E44FCA">
              <w:rPr>
                <w:sz w:val="14"/>
                <w:szCs w:val="14"/>
              </w:rPr>
              <w:t xml:space="preserve"> болт</w:t>
            </w:r>
            <w:r w:rsidR="00E44FCA" w:rsidRPr="00E44FCA">
              <w:rPr>
                <w:sz w:val="14"/>
                <w:szCs w:val="14"/>
              </w:rPr>
              <w:t>ы</w:t>
            </w:r>
            <w:r w:rsidRPr="00E44FCA">
              <w:rPr>
                <w:sz w:val="14"/>
                <w:szCs w:val="14"/>
              </w:rPr>
              <w:t xml:space="preserve"> </w:t>
            </w:r>
            <w:r w:rsidRPr="00CA185A">
              <w:rPr>
                <w:sz w:val="14"/>
                <w:szCs w:val="14"/>
              </w:rPr>
              <w:t>М1</w:t>
            </w:r>
            <w:r w:rsidR="00E44FCA" w:rsidRPr="00CA185A">
              <w:rPr>
                <w:sz w:val="14"/>
                <w:szCs w:val="14"/>
              </w:rPr>
              <w:t>2</w:t>
            </w:r>
            <w:r w:rsidRPr="00CA185A">
              <w:rPr>
                <w:sz w:val="14"/>
                <w:szCs w:val="14"/>
              </w:rPr>
              <w:t>х</w:t>
            </w:r>
            <w:r w:rsidR="00E44FCA" w:rsidRPr="00CA185A">
              <w:rPr>
                <w:sz w:val="14"/>
                <w:szCs w:val="14"/>
              </w:rPr>
              <w:t>35(2шт)</w:t>
            </w:r>
            <w:r w:rsidRPr="00CA185A">
              <w:rPr>
                <w:sz w:val="14"/>
                <w:szCs w:val="14"/>
              </w:rPr>
              <w:t xml:space="preserve"> </w:t>
            </w:r>
            <w:r w:rsidRPr="00E44FCA">
              <w:rPr>
                <w:sz w:val="14"/>
                <w:szCs w:val="14"/>
              </w:rPr>
              <w:t>предназначен</w:t>
            </w:r>
            <w:r w:rsidR="00E44FCA" w:rsidRPr="00E44FCA">
              <w:rPr>
                <w:sz w:val="14"/>
                <w:szCs w:val="14"/>
              </w:rPr>
              <w:t>ные</w:t>
            </w:r>
            <w:r w:rsidRPr="00E44FCA">
              <w:rPr>
                <w:sz w:val="14"/>
                <w:szCs w:val="14"/>
              </w:rPr>
              <w:t xml:space="preserve"> для </w:t>
            </w:r>
            <w:r w:rsidR="00E44FCA" w:rsidRPr="00E44FCA">
              <w:rPr>
                <w:sz w:val="14"/>
                <w:szCs w:val="14"/>
              </w:rPr>
              <w:t>установки съемного шара должны быть закручены на момент затяжки не менее 40 Нм</w:t>
            </w:r>
            <w:r w:rsidR="00E44FCA">
              <w:rPr>
                <w:sz w:val="14"/>
                <w:szCs w:val="14"/>
              </w:rPr>
              <w:t>;</w:t>
            </w:r>
          </w:p>
          <w:p w:rsidR="00E44FCA" w:rsidRDefault="002E4BF0" w:rsidP="00E44FCA">
            <w:pPr>
              <w:rPr>
                <w:sz w:val="14"/>
                <w:szCs w:val="14"/>
              </w:rPr>
            </w:pPr>
            <w:r w:rsidRPr="00E44FCA">
              <w:rPr>
                <w:sz w:val="14"/>
                <w:szCs w:val="14"/>
              </w:rPr>
              <w:t xml:space="preserve">- эксплуатация ТСУ (фаркоп) </w:t>
            </w:r>
            <w:r w:rsidR="00E44FCA" w:rsidRPr="00E44FCA">
              <w:rPr>
                <w:sz w:val="14"/>
                <w:szCs w:val="14"/>
              </w:rPr>
              <w:t>без затянутых фиксирующих болтов</w:t>
            </w:r>
            <w:r w:rsidRPr="00E44FCA">
              <w:rPr>
                <w:sz w:val="14"/>
                <w:szCs w:val="14"/>
              </w:rPr>
              <w:t xml:space="preserve"> ЗАПРЕЩЕНА, так как может привести к деформации</w:t>
            </w:r>
            <w:r w:rsidR="00E44FCA" w:rsidRPr="00E44FCA">
              <w:rPr>
                <w:sz w:val="14"/>
                <w:szCs w:val="14"/>
              </w:rPr>
              <w:t xml:space="preserve"> и выводу из строя</w:t>
            </w:r>
            <w:r w:rsidRPr="00E44FCA">
              <w:rPr>
                <w:sz w:val="14"/>
                <w:szCs w:val="14"/>
              </w:rPr>
              <w:t xml:space="preserve"> изделия;</w:t>
            </w:r>
          </w:p>
          <w:p w:rsidR="00034CFD" w:rsidRDefault="00E44FCA" w:rsidP="00E44FC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 При изменении геометрии конструкции ТСУ (фаркоп) в результате удара, чрезмерной нагрузки и т.д. эксплуатация ТСУ запрещена;</w:t>
            </w:r>
          </w:p>
          <w:p w:rsidR="00F01247" w:rsidRDefault="002E4BF0" w:rsidP="00E44FCA">
            <w:pPr>
              <w:rPr>
                <w:sz w:val="14"/>
                <w:szCs w:val="14"/>
              </w:rPr>
            </w:pPr>
            <w:r w:rsidRPr="00C74F14">
              <w:rPr>
                <w:color w:val="FF0000"/>
                <w:sz w:val="14"/>
                <w:szCs w:val="14"/>
              </w:rPr>
              <w:t xml:space="preserve"> </w:t>
            </w:r>
            <w:r w:rsidRPr="00E44FCA">
              <w:rPr>
                <w:sz w:val="14"/>
                <w:szCs w:val="14"/>
              </w:rPr>
              <w:t>- разрешенная скорость движения с прицепом должна соответствовать ПДД</w:t>
            </w:r>
            <w:r w:rsidR="00E44FCA">
              <w:rPr>
                <w:sz w:val="14"/>
                <w:szCs w:val="14"/>
              </w:rPr>
              <w:t>.</w:t>
            </w:r>
          </w:p>
          <w:p w:rsidR="00034CFD" w:rsidRDefault="00034CFD" w:rsidP="00E44FCA">
            <w:pPr>
              <w:rPr>
                <w:sz w:val="14"/>
                <w:szCs w:val="14"/>
              </w:rPr>
            </w:pPr>
            <w:r>
              <w:rPr>
                <w:sz w:val="14"/>
                <w:szCs w:val="14"/>
              </w:rPr>
              <w:t>- соблюдать условия грузоподъемности ТС, ТСУ и прицепов.</w:t>
            </w:r>
          </w:p>
          <w:p w:rsidR="00034CFD" w:rsidRPr="00F01247" w:rsidRDefault="00034CFD" w:rsidP="00E44FCA">
            <w:pPr>
              <w:rPr>
                <w:sz w:val="14"/>
                <w:szCs w:val="14"/>
              </w:rPr>
            </w:pPr>
          </w:p>
        </w:tc>
      </w:tr>
    </w:tbl>
    <w:p w:rsidR="00F01247" w:rsidRDefault="00F01247">
      <w:pPr>
        <w:rPr>
          <w:rFonts w:ascii="Times New Roman" w:hAnsi="Times New Roman" w:cs="Times New Roman"/>
          <w:sz w:val="20"/>
          <w:szCs w:val="40"/>
        </w:rPr>
      </w:pPr>
    </w:p>
    <w:p w:rsidR="00F01247" w:rsidRPr="00F01247" w:rsidRDefault="00F01247" w:rsidP="00F01247">
      <w:pPr>
        <w:rPr>
          <w:rFonts w:ascii="Times New Roman" w:hAnsi="Times New Roman" w:cs="Times New Roman"/>
          <w:sz w:val="20"/>
          <w:szCs w:val="40"/>
        </w:rPr>
      </w:pPr>
    </w:p>
    <w:p w:rsidR="00F01247" w:rsidRDefault="00F01247" w:rsidP="00F01247">
      <w:pPr>
        <w:rPr>
          <w:rFonts w:ascii="Times New Roman" w:hAnsi="Times New Roman" w:cs="Times New Roman"/>
          <w:sz w:val="20"/>
          <w:szCs w:val="40"/>
        </w:rPr>
      </w:pPr>
    </w:p>
    <w:tbl>
      <w:tblPr>
        <w:tblStyle w:val="a3"/>
        <w:tblpPr w:leftFromText="180" w:rightFromText="180" w:vertAnchor="text" w:horzAnchor="page" w:tblpX="758" w:tblpY="830"/>
        <w:tblW w:w="10470" w:type="dxa"/>
        <w:tblLook w:val="04A0" w:firstRow="1" w:lastRow="0" w:firstColumn="1" w:lastColumn="0" w:noHBand="0" w:noVBand="1"/>
      </w:tblPr>
      <w:tblGrid>
        <w:gridCol w:w="3883"/>
        <w:gridCol w:w="4278"/>
        <w:gridCol w:w="2309"/>
      </w:tblGrid>
      <w:tr w:rsidR="00F01247" w:rsidTr="00F01247">
        <w:trPr>
          <w:trHeight w:val="1756"/>
        </w:trPr>
        <w:tc>
          <w:tcPr>
            <w:tcW w:w="3883" w:type="dxa"/>
          </w:tcPr>
          <w:p w:rsidR="00F01247" w:rsidRPr="00F01247" w:rsidRDefault="00F01247" w:rsidP="00F012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F01247">
              <w:rPr>
                <w:rFonts w:ascii="Times New Roman" w:hAnsi="Times New Roman" w:cs="Times New Roman"/>
                <w:b/>
                <w:sz w:val="20"/>
                <w:szCs w:val="20"/>
              </w:rPr>
              <w:t>Сведения о приемке:</w:t>
            </w:r>
          </w:p>
          <w:p w:rsidR="00F01247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247" w:rsidRPr="005A1AC4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AC4">
              <w:rPr>
                <w:rFonts w:ascii="Times New Roman" w:hAnsi="Times New Roman" w:cs="Times New Roman"/>
                <w:sz w:val="20"/>
                <w:szCs w:val="20"/>
              </w:rPr>
              <w:t>Дата упаковки:_______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>_______</w:t>
            </w:r>
          </w:p>
          <w:p w:rsidR="00F01247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247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AC4">
              <w:rPr>
                <w:rFonts w:ascii="Times New Roman" w:hAnsi="Times New Roman" w:cs="Times New Roman"/>
                <w:sz w:val="20"/>
                <w:szCs w:val="20"/>
              </w:rPr>
              <w:t>Штамп ОТК</w:t>
            </w:r>
          </w:p>
          <w:p w:rsidR="00F01247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247" w:rsidRPr="005A1AC4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247" w:rsidRPr="005A1AC4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278" w:type="dxa"/>
          </w:tcPr>
          <w:p w:rsidR="00F01247" w:rsidRPr="00BF7077" w:rsidRDefault="00F01247" w:rsidP="00F01247">
            <w:pPr>
              <w:rPr>
                <w:rFonts w:ascii="Times New Roman" w:hAnsi="Times New Roman" w:cs="Times New Roman"/>
                <w:b/>
                <w:sz w:val="20"/>
                <w:szCs w:val="20"/>
              </w:rPr>
            </w:pPr>
            <w:r w:rsidRPr="00BF7077">
              <w:rPr>
                <w:rFonts w:ascii="Times New Roman" w:hAnsi="Times New Roman" w:cs="Times New Roman"/>
                <w:b/>
                <w:sz w:val="20"/>
                <w:szCs w:val="20"/>
              </w:rPr>
              <w:t>Св</w:t>
            </w:r>
            <w:r>
              <w:rPr>
                <w:rFonts w:ascii="Times New Roman" w:hAnsi="Times New Roman" w:cs="Times New Roman"/>
                <w:b/>
                <w:sz w:val="20"/>
                <w:szCs w:val="20"/>
              </w:rPr>
              <w:t>едения</w:t>
            </w:r>
            <w:r w:rsidRPr="00BF7077">
              <w:rPr>
                <w:rFonts w:ascii="Times New Roman" w:hAnsi="Times New Roman" w:cs="Times New Roman"/>
                <w:b/>
                <w:sz w:val="20"/>
                <w:szCs w:val="20"/>
              </w:rPr>
              <w:t xml:space="preserve"> о продаже:</w:t>
            </w:r>
          </w:p>
          <w:p w:rsidR="00F01247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247" w:rsidRPr="005A1AC4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AC4">
              <w:rPr>
                <w:rFonts w:ascii="Times New Roman" w:hAnsi="Times New Roman" w:cs="Times New Roman"/>
                <w:sz w:val="20"/>
                <w:szCs w:val="20"/>
              </w:rPr>
              <w:t>Дата продажи_______________</w:t>
            </w:r>
          </w:p>
          <w:p w:rsidR="00F01247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247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 w:rsidRPr="005A1AC4">
              <w:rPr>
                <w:rFonts w:ascii="Times New Roman" w:hAnsi="Times New Roman" w:cs="Times New Roman"/>
                <w:sz w:val="20"/>
                <w:szCs w:val="20"/>
              </w:rPr>
              <w:t>Штамп Продавца____________</w:t>
            </w:r>
          </w:p>
          <w:p w:rsidR="00F01247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F01247" w:rsidRPr="005A1AC4" w:rsidRDefault="00F01247" w:rsidP="00F01247">
            <w:pPr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Чек________________________</w:t>
            </w:r>
          </w:p>
        </w:tc>
        <w:tc>
          <w:tcPr>
            <w:tcW w:w="2309" w:type="dxa"/>
          </w:tcPr>
          <w:p w:rsidR="00F01247" w:rsidRPr="00BF7077" w:rsidRDefault="00F01247" w:rsidP="00034CFD">
            <w:pPr>
              <w:rPr>
                <w:rFonts w:ascii="Times New Roman" w:hAnsi="Times New Roman" w:cs="Times New Roman"/>
                <w:b/>
                <w:sz w:val="16"/>
                <w:szCs w:val="16"/>
              </w:rPr>
            </w:pPr>
            <w:r w:rsidRPr="00BF7077">
              <w:rPr>
                <w:b/>
                <w:sz w:val="16"/>
                <w:szCs w:val="16"/>
              </w:rPr>
              <w:t>Гарантийный срок 12 месяцев с даты продажи. Сохраняйте паспорт изделия в течение всего гарантийного срока.</w:t>
            </w:r>
          </w:p>
        </w:tc>
      </w:tr>
    </w:tbl>
    <w:p w:rsidR="008A1106" w:rsidRDefault="00F01247" w:rsidP="00F01247">
      <w:pPr>
        <w:ind w:left="-709"/>
        <w:jc w:val="center"/>
        <w:rPr>
          <w:rFonts w:ascii="Times New Roman" w:hAnsi="Times New Roman" w:cs="Times New Roman"/>
          <w:sz w:val="32"/>
          <w:szCs w:val="32"/>
        </w:rPr>
      </w:pPr>
      <w:r w:rsidRPr="00F01247">
        <w:rPr>
          <w:rFonts w:ascii="Times New Roman" w:hAnsi="Times New Roman" w:cs="Times New Roman"/>
          <w:sz w:val="32"/>
          <w:szCs w:val="32"/>
        </w:rPr>
        <w:t>!!! Эксплуатация автомобиля с данным ТСУ разрешается только при наличии паспорта изделия и сертификата соответствия</w:t>
      </w:r>
      <w:r w:rsidR="00E1500A">
        <w:rPr>
          <w:rFonts w:ascii="Times New Roman" w:hAnsi="Times New Roman" w:cs="Times New Roman"/>
          <w:sz w:val="32"/>
          <w:szCs w:val="32"/>
        </w:rPr>
        <w:t xml:space="preserve"> </w:t>
      </w:r>
      <w:r w:rsidRPr="00F01247">
        <w:rPr>
          <w:rFonts w:ascii="Times New Roman" w:hAnsi="Times New Roman" w:cs="Times New Roman"/>
          <w:sz w:val="32"/>
          <w:szCs w:val="32"/>
        </w:rPr>
        <w:t>!!!</w:t>
      </w:r>
    </w:p>
    <w:p w:rsidR="00F01247" w:rsidRDefault="008A1106" w:rsidP="008A1106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426321" cy="10504017"/>
            <wp:effectExtent l="0" t="0" r="3810" b="0"/>
            <wp:wrapSquare wrapText="bothSides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Сертификат на ТСУ АА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26321" cy="1050401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C69D0">
        <w:rPr>
          <w:rFonts w:ascii="Times New Roman" w:hAnsi="Times New Roman" w:cs="Times New Roman"/>
          <w:sz w:val="32"/>
          <w:szCs w:val="32"/>
        </w:rPr>
        <w:t xml:space="preserve">                                                                                                                                        </w:t>
      </w:r>
    </w:p>
    <w:p w:rsidR="004C69D0" w:rsidRPr="00314158" w:rsidRDefault="00816495" w:rsidP="00314158">
      <w:pPr>
        <w:jc w:val="center"/>
        <w:rPr>
          <w:rFonts w:ascii="Times New Roman" w:hAnsi="Times New Roman" w:cs="Times New Roman"/>
          <w:b/>
          <w:color w:val="000000" w:themeColor="text1"/>
          <w:sz w:val="56"/>
          <w:szCs w:val="56"/>
        </w:rPr>
      </w:pPr>
      <w:r w:rsidRPr="00314158">
        <w:rPr>
          <w:rFonts w:ascii="Times New Roman" w:hAnsi="Times New Roman" w:cs="Times New Roman"/>
          <w:b/>
          <w:color w:val="000000" w:themeColor="text1"/>
          <w:sz w:val="56"/>
          <w:szCs w:val="56"/>
        </w:rPr>
        <w:lastRenderedPageBreak/>
        <w:t>Инструкция по установке</w: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539"/>
        <w:gridCol w:w="4806"/>
      </w:tblGrid>
      <w:tr w:rsidR="00ED7EB6" w:rsidTr="00314158">
        <w:tc>
          <w:tcPr>
            <w:tcW w:w="4539" w:type="dxa"/>
          </w:tcPr>
          <w:p w:rsidR="009B3C32" w:rsidRDefault="00816495" w:rsidP="000F3ACE">
            <w:r w:rsidRPr="00314158">
              <w:rPr>
                <w:b/>
                <w:color w:val="000000" w:themeColor="text1"/>
              </w:rPr>
              <w:t>ШАГ 1</w:t>
            </w:r>
            <w:r>
              <w:t>.</w:t>
            </w:r>
            <w:r w:rsidR="004C6746">
              <w:t>Удалит</w:t>
            </w:r>
            <w:r w:rsidR="00CA185A">
              <w:t>е</w:t>
            </w:r>
            <w:r w:rsidR="004C6746">
              <w:t xml:space="preserve"> с помощью плоской отвертки или иного подобного инструмента </w:t>
            </w:r>
            <w:r w:rsidR="00CA185A">
              <w:t xml:space="preserve">по две </w:t>
            </w:r>
            <w:r w:rsidR="004C6746">
              <w:t xml:space="preserve">резиновые заглушки с технологических отверстий, которые размещены на боковых стенках </w:t>
            </w:r>
            <w:r w:rsidR="00314158">
              <w:t>задних</w:t>
            </w:r>
            <w:r w:rsidR="004C6746">
              <w:t xml:space="preserve"> лонжеронов автомобиля</w:t>
            </w:r>
            <w:r w:rsidR="00CA185A">
              <w:t xml:space="preserve"> и по одной заглушке на нижней стенке задних лонжеронов</w:t>
            </w:r>
            <w:r w:rsidR="00314158">
              <w:t xml:space="preserve">. </w:t>
            </w:r>
            <w:r w:rsidR="0015623C">
              <w:t>В отверстия на нижн</w:t>
            </w:r>
            <w:r w:rsidR="0015623C">
              <w:t>их</w:t>
            </w:r>
            <w:r w:rsidR="0015623C">
              <w:t xml:space="preserve"> стенк</w:t>
            </w:r>
            <w:r w:rsidR="0015623C">
              <w:t xml:space="preserve">ах задних </w:t>
            </w:r>
            <w:r w:rsidR="0015623C">
              <w:t>лонжеронов вставьте закладн</w:t>
            </w:r>
            <w:r w:rsidR="0015623C">
              <w:t>ые</w:t>
            </w:r>
            <w:r w:rsidR="0015623C">
              <w:t xml:space="preserve"> </w:t>
            </w:r>
            <w:r w:rsidR="009660D4">
              <w:t>лонжерона (поз.4)</w:t>
            </w:r>
            <w:r w:rsidR="0015623C">
              <w:t>, гайкой вверх</w:t>
            </w:r>
            <w:r w:rsidR="0015623C">
              <w:t>, отцентрируйте гайку посередине отверстия</w:t>
            </w:r>
            <w:r w:rsidR="009660D4">
              <w:t>.</w:t>
            </w:r>
            <w:r w:rsidR="0015623C">
              <w:t xml:space="preserve"> </w:t>
            </w:r>
          </w:p>
          <w:p w:rsidR="009B3C32" w:rsidRDefault="009B3C32" w:rsidP="000F3ACE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06" w:type="dxa"/>
          </w:tcPr>
          <w:p w:rsidR="004C6746" w:rsidRDefault="009660D4" w:rsidP="004C674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7936" behindDoc="1" locked="0" layoutInCell="1" allowOverlap="1" wp14:anchorId="3E74964D" wp14:editId="19B6EA35">
                  <wp:simplePos x="0" y="0"/>
                  <wp:positionH relativeFrom="column">
                    <wp:posOffset>-52705</wp:posOffset>
                  </wp:positionH>
                  <wp:positionV relativeFrom="paragraph">
                    <wp:posOffset>6984</wp:posOffset>
                  </wp:positionV>
                  <wp:extent cx="1630333" cy="1917473"/>
                  <wp:effectExtent l="0" t="0" r="8255" b="6985"/>
                  <wp:wrapNone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20220622135838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7070" b="29854"/>
                          <a:stretch/>
                        </pic:blipFill>
                        <pic:spPr bwMode="auto">
                          <a:xfrm>
                            <a:off x="0" y="0"/>
                            <a:ext cx="1632307" cy="19197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88960" behindDoc="1" locked="0" layoutInCell="1" allowOverlap="1" wp14:anchorId="1943ABC1" wp14:editId="5420BCF1">
                  <wp:simplePos x="0" y="0"/>
                  <wp:positionH relativeFrom="margin">
                    <wp:posOffset>1576070</wp:posOffset>
                  </wp:positionH>
                  <wp:positionV relativeFrom="paragraph">
                    <wp:posOffset>6985</wp:posOffset>
                  </wp:positionV>
                  <wp:extent cx="1370965" cy="1914525"/>
                  <wp:effectExtent l="0" t="0" r="635" b="9525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IMG2022062213590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2853" b="24138"/>
                          <a:stretch/>
                        </pic:blipFill>
                        <pic:spPr bwMode="auto">
                          <a:xfrm>
                            <a:off x="0" y="0"/>
                            <a:ext cx="1370965" cy="19145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6495" w:rsidRDefault="009660D4" w:rsidP="008A11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06FD3B60" wp14:editId="3BDB92D7">
                      <wp:simplePos x="0" y="0"/>
                      <wp:positionH relativeFrom="column">
                        <wp:posOffset>677544</wp:posOffset>
                      </wp:positionH>
                      <wp:positionV relativeFrom="paragraph">
                        <wp:posOffset>871220</wp:posOffset>
                      </wp:positionV>
                      <wp:extent cx="248211" cy="487028"/>
                      <wp:effectExtent l="57150" t="19050" r="19050" b="27940"/>
                      <wp:wrapNone/>
                      <wp:docPr id="7" name="Стрелка вниз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044259">
                                <a:off x="0" y="0"/>
                                <a:ext cx="248211" cy="487028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E9A81F5" id="_x0000_t67" coordsize="21600,21600" o:spt="67" adj="16200,5400" path="m0@0l@1@0@1,0@2,0@2@0,21600@0,10800,21600xe">
                      <v:stroke joinstyle="miter"/>
                      <v:formulas>
                        <v:f eqn="val #0"/>
                        <v:f eqn="val #1"/>
                        <v:f eqn="sum height 0 #1"/>
                        <v:f eqn="sum 10800 0 #1"/>
                        <v:f eqn="sum width 0 #0"/>
                        <v:f eqn="prod @4 @3 10800"/>
                        <v:f eqn="sum width 0 @5"/>
                      </v:formulas>
                      <v:path o:connecttype="custom" o:connectlocs="10800,0;0,@0;10800,21600;21600,@0" o:connectangles="270,180,90,0" textboxrect="@1,0,@2,@6"/>
                      <v:handles>
                        <v:h position="#1,#0" xrange="0,10800" yrange="0,21600"/>
                      </v:handles>
                    </v:shapetype>
                    <v:shape id="Стрелка вниз 7" o:spid="_x0000_s1026" type="#_x0000_t67" style="position:absolute;margin-left:53.35pt;margin-top:68.6pt;width:19.55pt;height:38.35pt;rotation:10971009fd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" adj="16096" fillcolor="red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719D0816" wp14:editId="304C26DC">
                      <wp:simplePos x="0" y="0"/>
                      <wp:positionH relativeFrom="column">
                        <wp:posOffset>2122805</wp:posOffset>
                      </wp:positionH>
                      <wp:positionV relativeFrom="paragraph">
                        <wp:posOffset>906780</wp:posOffset>
                      </wp:positionV>
                      <wp:extent cx="248211" cy="487028"/>
                      <wp:effectExtent l="57150" t="19050" r="19050" b="27940"/>
                      <wp:wrapNone/>
                      <wp:docPr id="8" name="Стрелка вниз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0044259">
                                <a:off x="0" y="0"/>
                                <a:ext cx="248211" cy="487028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3761C75" id="Стрелка вниз 8" o:spid="_x0000_s1026" type="#_x0000_t67" style="position:absolute;margin-left:167.15pt;margin-top:71.4pt;width:19.55pt;height:38.35pt;rotation:10971009fd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" adj="16096" fillcolor="red" strokecolor="black [3213]" strokeweight="1pt"/>
                  </w:pict>
                </mc:Fallback>
              </mc:AlternateContent>
            </w:r>
          </w:p>
        </w:tc>
      </w:tr>
      <w:tr w:rsidR="00ED7EB6" w:rsidTr="00314158">
        <w:tc>
          <w:tcPr>
            <w:tcW w:w="4539" w:type="dxa"/>
          </w:tcPr>
          <w:p w:rsidR="00314158" w:rsidRDefault="00AB0C2D" w:rsidP="008A11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3056" behindDoc="1" locked="0" layoutInCell="1" allowOverlap="1" wp14:anchorId="747B8AEE" wp14:editId="428DB177">
                  <wp:simplePos x="0" y="0"/>
                  <wp:positionH relativeFrom="column">
                    <wp:posOffset>2810510</wp:posOffset>
                  </wp:positionH>
                  <wp:positionV relativeFrom="paragraph">
                    <wp:posOffset>1071880</wp:posOffset>
                  </wp:positionV>
                  <wp:extent cx="1562100" cy="962025"/>
                  <wp:effectExtent l="0" t="0" r="0" b="9525"/>
                  <wp:wrapNone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G20220622140854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005" r="19027" b="18196"/>
                          <a:stretch/>
                        </pic:blipFill>
                        <pic:spPr bwMode="auto">
                          <a:xfrm>
                            <a:off x="0" y="0"/>
                            <a:ext cx="1562100" cy="962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314158" w:rsidRPr="000F3ACE">
              <w:rPr>
                <w:b/>
              </w:rPr>
              <w:t>ШАГ 2</w:t>
            </w:r>
            <w:r w:rsidR="00314158">
              <w:t>. Установит</w:t>
            </w:r>
            <w:r w:rsidR="00975386">
              <w:t>е</w:t>
            </w:r>
            <w:r w:rsidR="000F3ACE">
              <w:t xml:space="preserve"> </w:t>
            </w:r>
            <w:r w:rsidR="000F3ACE" w:rsidRPr="00582095">
              <w:t>боковые кронштейны - левый и правый (поз</w:t>
            </w:r>
            <w:r w:rsidR="00582095">
              <w:t>.</w:t>
            </w:r>
            <w:r w:rsidR="000F3ACE" w:rsidRPr="00582095">
              <w:t xml:space="preserve"> </w:t>
            </w:r>
            <w:r w:rsidR="008011C2">
              <w:t>15</w:t>
            </w:r>
            <w:r w:rsidR="000F3ACE" w:rsidRPr="00582095">
              <w:t>)</w:t>
            </w:r>
            <w:r w:rsidR="00314158">
              <w:t xml:space="preserve">, </w:t>
            </w:r>
            <w:r w:rsidR="008011C2">
              <w:t xml:space="preserve">прикрутив болтами </w:t>
            </w:r>
            <w:r w:rsidR="008011C2" w:rsidRPr="00975386">
              <w:rPr>
                <w:rFonts w:cs="Times New Roman"/>
              </w:rPr>
              <w:t>М10х1,25х35</w:t>
            </w:r>
            <w:r w:rsidR="008011C2" w:rsidRPr="00975386">
              <w:rPr>
                <w:rFonts w:cs="Times New Roman"/>
              </w:rPr>
              <w:t xml:space="preserve"> (поз.1)</w:t>
            </w:r>
            <w:r w:rsidR="00975386">
              <w:t xml:space="preserve"> через шайбы 10 увел. и шайбы 10 пружинные (поз.2,3) к боковым стенкам лонжерона и закладной лонжерона ( поз .4) как указано на фото и на схеме в паспорте. </w:t>
            </w:r>
            <w:r w:rsidR="008011C2">
              <w:t xml:space="preserve"> </w:t>
            </w:r>
            <w:r w:rsidR="00314158">
              <w:t xml:space="preserve"> </w:t>
            </w:r>
            <w:r w:rsidR="000F3ACE">
              <w:t>Устан</w:t>
            </w:r>
            <w:r w:rsidR="00582095">
              <w:t>овит</w:t>
            </w:r>
            <w:r w:rsidR="00975386">
              <w:t>е</w:t>
            </w:r>
            <w:r w:rsidR="00582095">
              <w:t xml:space="preserve"> центральную перекладину (</w:t>
            </w:r>
            <w:r w:rsidR="000F3ACE">
              <w:t xml:space="preserve">поз </w:t>
            </w:r>
            <w:r w:rsidR="00975386">
              <w:t>8</w:t>
            </w:r>
            <w:r w:rsidR="000F3ACE">
              <w:t>)</w:t>
            </w:r>
            <w:r w:rsidR="00582095">
              <w:t xml:space="preserve">, соединив ее с боковыми кронштейнами (поз. </w:t>
            </w:r>
            <w:r w:rsidR="00975386">
              <w:t>15</w:t>
            </w:r>
            <w:r w:rsidR="00582095">
              <w:t>) с помощью болтов М12х1,25х35 (поз.</w:t>
            </w:r>
            <w:r w:rsidR="007F207B">
              <w:t xml:space="preserve"> </w:t>
            </w:r>
            <w:r w:rsidR="00975386">
              <w:t>12</w:t>
            </w:r>
            <w:r w:rsidR="00582095">
              <w:t>)</w:t>
            </w:r>
            <w:r w:rsidR="00975386">
              <w:t>,</w:t>
            </w:r>
            <w:r w:rsidR="007F207B">
              <w:t xml:space="preserve"> </w:t>
            </w:r>
            <w:r w:rsidR="00582095">
              <w:t xml:space="preserve">шайб 12 (поз. </w:t>
            </w:r>
            <w:r w:rsidR="00975386">
              <w:t>5</w:t>
            </w:r>
            <w:r w:rsidR="00582095">
              <w:t>)</w:t>
            </w:r>
            <w:r w:rsidR="00975386">
              <w:t xml:space="preserve"> и шайб 12 пружинных (поз.6)</w:t>
            </w:r>
            <w:r w:rsidR="00582095">
              <w:t xml:space="preserve">. Затяните соединения всех элементов.  </w:t>
            </w:r>
          </w:p>
        </w:tc>
        <w:tc>
          <w:tcPr>
            <w:tcW w:w="4806" w:type="dxa"/>
          </w:tcPr>
          <w:p w:rsidR="000F3ACE" w:rsidRDefault="005117EA" w:rsidP="008A110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2032" behindDoc="1" locked="0" layoutInCell="1" allowOverlap="1" wp14:anchorId="50DDF660" wp14:editId="6E419A0A">
                  <wp:simplePos x="0" y="0"/>
                  <wp:positionH relativeFrom="column">
                    <wp:posOffset>1457325</wp:posOffset>
                  </wp:positionH>
                  <wp:positionV relativeFrom="paragraph">
                    <wp:posOffset>14605</wp:posOffset>
                  </wp:positionV>
                  <wp:extent cx="1486118" cy="1257300"/>
                  <wp:effectExtent l="0" t="0" r="0" b="0"/>
                  <wp:wrapNone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G20220622140341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82" r="35417"/>
                          <a:stretch/>
                        </pic:blipFill>
                        <pic:spPr bwMode="auto">
                          <a:xfrm>
                            <a:off x="0" y="0"/>
                            <a:ext cx="1486118" cy="1257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1008" behindDoc="1" locked="0" layoutInCell="1" allowOverlap="1" wp14:anchorId="65BF5150" wp14:editId="779F689D">
                  <wp:simplePos x="0" y="0"/>
                  <wp:positionH relativeFrom="column">
                    <wp:posOffset>-71755</wp:posOffset>
                  </wp:positionH>
                  <wp:positionV relativeFrom="paragraph">
                    <wp:posOffset>5080</wp:posOffset>
                  </wp:positionV>
                  <wp:extent cx="1539917" cy="1152525"/>
                  <wp:effectExtent l="0" t="0" r="3175" b="0"/>
                  <wp:wrapNone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IMG20220622140358.jpg"/>
                          <pic:cNvPicPr/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10" r="22681"/>
                          <a:stretch/>
                        </pic:blipFill>
                        <pic:spPr bwMode="auto">
                          <a:xfrm>
                            <a:off x="0" y="0"/>
                            <a:ext cx="1556993" cy="11653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6495" w:rsidRDefault="00AB0C2D" w:rsidP="008A11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4080" behindDoc="1" locked="0" layoutInCell="1" allowOverlap="1" wp14:anchorId="397D4739" wp14:editId="162216AC">
                  <wp:simplePos x="0" y="0"/>
                  <wp:positionH relativeFrom="column">
                    <wp:posOffset>1471295</wp:posOffset>
                  </wp:positionH>
                  <wp:positionV relativeFrom="paragraph">
                    <wp:posOffset>847725</wp:posOffset>
                  </wp:positionV>
                  <wp:extent cx="1477997" cy="950595"/>
                  <wp:effectExtent l="0" t="0" r="8255" b="1905"/>
                  <wp:wrapNone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G20220622140908.jpg"/>
                          <pic:cNvPicPr/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46" t="16685" r="24579"/>
                          <a:stretch/>
                        </pic:blipFill>
                        <pic:spPr bwMode="auto">
                          <a:xfrm>
                            <a:off x="0" y="0"/>
                            <a:ext cx="1488553" cy="9573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D7EB6" w:rsidTr="00314158">
        <w:tc>
          <w:tcPr>
            <w:tcW w:w="4539" w:type="dxa"/>
          </w:tcPr>
          <w:p w:rsidR="009B3C32" w:rsidRDefault="009B3C32" w:rsidP="005A1052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816495" w:rsidRDefault="00993C57" w:rsidP="005A1052">
            <w:r w:rsidRPr="00993C57">
              <w:rPr>
                <w:b/>
              </w:rPr>
              <w:t>ШАГ 3.</w:t>
            </w:r>
            <w:r w:rsidRPr="00993C57">
              <w:t xml:space="preserve"> </w:t>
            </w:r>
            <w:r>
              <w:t>Установить кронштейн розетки (поз 14</w:t>
            </w:r>
            <w:r w:rsidR="00C410EB">
              <w:t xml:space="preserve">) и закрепить ее гайкой М8 (поз. </w:t>
            </w:r>
            <w:r w:rsidR="00AB0C2D">
              <w:t>7</w:t>
            </w:r>
            <w:r w:rsidR="00C410EB">
              <w:t xml:space="preserve">) через шайбу 8 пружинную (поз. </w:t>
            </w:r>
            <w:r w:rsidR="00AB0C2D">
              <w:t>10</w:t>
            </w:r>
            <w:r w:rsidR="00C410EB">
              <w:t xml:space="preserve">). Подключить электрику: розетку, жгут проводов, блок согласования (если требуется).    </w:t>
            </w:r>
            <w:r>
              <w:t xml:space="preserve"> </w:t>
            </w:r>
          </w:p>
          <w:p w:rsidR="00920600" w:rsidRDefault="00920600" w:rsidP="005A1052"/>
          <w:p w:rsidR="00920600" w:rsidRDefault="00920600" w:rsidP="005A1052"/>
          <w:p w:rsidR="00920600" w:rsidRDefault="00920600" w:rsidP="005A1052"/>
          <w:p w:rsidR="00920600" w:rsidRPr="00C410EB" w:rsidRDefault="00920600" w:rsidP="005A1052"/>
        </w:tc>
        <w:tc>
          <w:tcPr>
            <w:tcW w:w="4806" w:type="dxa"/>
          </w:tcPr>
          <w:p w:rsidR="00920600" w:rsidRDefault="00AB0C2D" w:rsidP="008A110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5104" behindDoc="1" locked="0" layoutInCell="1" allowOverlap="1" wp14:anchorId="34CC8A78" wp14:editId="25E8EA19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19050</wp:posOffset>
                  </wp:positionV>
                  <wp:extent cx="3009900" cy="1724025"/>
                  <wp:effectExtent l="0" t="0" r="0" b="9525"/>
                  <wp:wrapNone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G20220622141946.jpg"/>
                          <pic:cNvPicPr/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1485" t="12468" r="17187" b="9716"/>
                          <a:stretch/>
                        </pic:blipFill>
                        <pic:spPr bwMode="auto">
                          <a:xfrm>
                            <a:off x="0" y="0"/>
                            <a:ext cx="3009900" cy="17240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816495" w:rsidRDefault="00ED7EB6" w:rsidP="008A11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73698603" wp14:editId="3247257D">
                      <wp:simplePos x="0" y="0"/>
                      <wp:positionH relativeFrom="column">
                        <wp:posOffset>919480</wp:posOffset>
                      </wp:positionH>
                      <wp:positionV relativeFrom="paragraph">
                        <wp:posOffset>412115</wp:posOffset>
                      </wp:positionV>
                      <wp:extent cx="248211" cy="487028"/>
                      <wp:effectExtent l="0" t="24130" r="0" b="33020"/>
                      <wp:wrapNone/>
                      <wp:docPr id="15" name="Стрелка вниз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48211" cy="487028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C517BED" id="Стрелка вниз 15" o:spid="_x0000_s1026" type="#_x0000_t67" style="position:absolute;margin-left:72.4pt;margin-top:32.45pt;width:19.55pt;height:38.35pt;rotation:-90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" adj="16096" fillcolor="red" strokecolor="black [3213]" strokeweight="1pt"/>
                  </w:pict>
                </mc:Fallback>
              </mc:AlternateContent>
            </w:r>
          </w:p>
        </w:tc>
      </w:tr>
      <w:tr w:rsidR="00ED7EB6" w:rsidTr="00314158">
        <w:tc>
          <w:tcPr>
            <w:tcW w:w="4539" w:type="dxa"/>
          </w:tcPr>
          <w:p w:rsidR="00920600" w:rsidRDefault="00C410EB" w:rsidP="005A1052">
            <w:r w:rsidRPr="00993C57">
              <w:rPr>
                <w:b/>
              </w:rPr>
              <w:t xml:space="preserve">ШАГ </w:t>
            </w:r>
            <w:r>
              <w:rPr>
                <w:b/>
              </w:rPr>
              <w:t>4</w:t>
            </w:r>
            <w:r w:rsidRPr="00993C57">
              <w:rPr>
                <w:b/>
              </w:rPr>
              <w:t>.</w:t>
            </w:r>
            <w:r w:rsidRPr="00993C57">
              <w:t xml:space="preserve"> </w:t>
            </w:r>
            <w:r>
              <w:t>Установить съемный шар (поз. 1</w:t>
            </w:r>
            <w:r w:rsidR="00612820">
              <w:t>3</w:t>
            </w:r>
            <w:r>
              <w:t>)</w:t>
            </w:r>
            <w:r w:rsidR="005A1052">
              <w:t xml:space="preserve"> закрепив его пальцем (поз.</w:t>
            </w:r>
            <w:r w:rsidR="00612820">
              <w:t>9</w:t>
            </w:r>
            <w:r w:rsidR="005A1052">
              <w:t>) и шплинтом (поз. 11). З</w:t>
            </w:r>
            <w:r>
              <w:t>акрепи</w:t>
            </w:r>
            <w:r w:rsidR="005A1052">
              <w:t>ть съемный шар</w:t>
            </w:r>
            <w:r>
              <w:t xml:space="preserve"> болтами М12</w:t>
            </w:r>
            <w:r w:rsidR="00612820">
              <w:t xml:space="preserve"> </w:t>
            </w:r>
            <w:r w:rsidR="00612820">
              <w:t xml:space="preserve">х1,25х35 </w:t>
            </w:r>
            <w:r>
              <w:t xml:space="preserve">(поз. </w:t>
            </w:r>
            <w:r w:rsidR="00612820">
              <w:t>12</w:t>
            </w:r>
            <w:r>
              <w:t xml:space="preserve">) через шайбы 12 и пружинные шайбы 12 (поз. </w:t>
            </w:r>
            <w:r w:rsidR="00612820">
              <w:t>5</w:t>
            </w:r>
            <w:r>
              <w:t>,</w:t>
            </w:r>
            <w:r w:rsidR="00612820">
              <w:t>6</w:t>
            </w:r>
            <w:r>
              <w:t>)</w:t>
            </w:r>
            <w:r w:rsidR="005A1052">
              <w:t>.</w:t>
            </w:r>
          </w:p>
          <w:p w:rsidR="00920600" w:rsidRDefault="00920600" w:rsidP="005A1052"/>
          <w:p w:rsidR="00920600" w:rsidRPr="00920600" w:rsidRDefault="00920600" w:rsidP="005A1052"/>
        </w:tc>
        <w:tc>
          <w:tcPr>
            <w:tcW w:w="4806" w:type="dxa"/>
          </w:tcPr>
          <w:p w:rsidR="00ED7EB6" w:rsidRDefault="00612820" w:rsidP="008A110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6E7604C0" wp14:editId="40A11982">
                      <wp:simplePos x="0" y="0"/>
                      <wp:positionH relativeFrom="column">
                        <wp:posOffset>1321945</wp:posOffset>
                      </wp:positionH>
                      <wp:positionV relativeFrom="paragraph">
                        <wp:posOffset>107315</wp:posOffset>
                      </wp:positionV>
                      <wp:extent cx="192818" cy="280101"/>
                      <wp:effectExtent l="38100" t="19050" r="36195" b="5715"/>
                      <wp:wrapNone/>
                      <wp:docPr id="16" name="Стрелка вниз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9731626">
                                <a:off x="0" y="0"/>
                                <a:ext cx="192818" cy="280101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84BD72D" id="Стрелка вниз 16" o:spid="_x0000_s1026" type="#_x0000_t67" style="position:absolute;margin-left:104.1pt;margin-top:8.45pt;width:15.2pt;height:22.05pt;rotation:-2040763fd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" adj="14165" fillcolor="red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6128" behindDoc="1" locked="0" layoutInCell="1" allowOverlap="1" wp14:anchorId="7F5C6F75" wp14:editId="182CD68A">
                  <wp:simplePos x="0" y="0"/>
                  <wp:positionH relativeFrom="margin">
                    <wp:posOffset>-62230</wp:posOffset>
                  </wp:positionH>
                  <wp:positionV relativeFrom="paragraph">
                    <wp:posOffset>15875</wp:posOffset>
                  </wp:positionV>
                  <wp:extent cx="3010599" cy="1171575"/>
                  <wp:effectExtent l="0" t="0" r="0" b="0"/>
                  <wp:wrapNone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G20220622142940.jpg"/>
                          <pic:cNvPicPr/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988" r="4869" b="29120"/>
                          <a:stretch/>
                        </pic:blipFill>
                        <pic:spPr bwMode="auto">
                          <a:xfrm>
                            <a:off x="0" y="0"/>
                            <a:ext cx="3012289" cy="117223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ED7EB6" w:rsidRDefault="00ED7EB6" w:rsidP="008A110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920600" w:rsidRDefault="00920600" w:rsidP="008A110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</w:p>
          <w:p w:rsidR="00816495" w:rsidRDefault="00612820" w:rsidP="008A1106">
            <w:pPr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98176" behindDoc="0" locked="0" layoutInCell="1" allowOverlap="1" wp14:anchorId="0B2F2981" wp14:editId="2B57E446">
                      <wp:simplePos x="0" y="0"/>
                      <wp:positionH relativeFrom="column">
                        <wp:posOffset>1294447</wp:posOffset>
                      </wp:positionH>
                      <wp:positionV relativeFrom="paragraph">
                        <wp:posOffset>210503</wp:posOffset>
                      </wp:positionV>
                      <wp:extent cx="222567" cy="233360"/>
                      <wp:effectExtent l="0" t="24448" r="39053" b="39052"/>
                      <wp:wrapNone/>
                      <wp:docPr id="27" name="Стрелка вниз 2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22567" cy="2333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724FE1D" id="Стрелка вниз 27" o:spid="_x0000_s1026" type="#_x0000_t67" style="position:absolute;margin-left:101.9pt;margin-top:16.6pt;width:17.5pt;height:18.35pt;rotation:-90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" adj="11300" fillcolor="red" strokecolor="black [3213]" strokeweight="1pt"/>
                  </w:pict>
                </mc:Fallback>
              </mc:AlternateContent>
            </w:r>
            <w:r w:rsidR="00ED7EB6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65DD23EC" wp14:editId="6FB81469">
                      <wp:simplePos x="0" y="0"/>
                      <wp:positionH relativeFrom="column">
                        <wp:posOffset>781369</wp:posOffset>
                      </wp:positionH>
                      <wp:positionV relativeFrom="paragraph">
                        <wp:posOffset>82232</wp:posOffset>
                      </wp:positionV>
                      <wp:extent cx="222567" cy="233360"/>
                      <wp:effectExtent l="0" t="24448" r="39053" b="39052"/>
                      <wp:wrapNone/>
                      <wp:docPr id="17" name="Стрелка вниз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rot="16200000">
                                <a:off x="0" y="0"/>
                                <a:ext cx="222567" cy="233360"/>
                              </a:xfrm>
                              <a:prstGeom prst="downArrow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2A1C74" id="Стрелка вниз 17" o:spid="_x0000_s1026" type="#_x0000_t67" style="position:absolute;margin-left:61.55pt;margin-top:6.45pt;width:17.5pt;height:18.35pt;rotation:-90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" adj="11300" fillcolor="red" strokecolor="black [3213]" strokeweight="1pt"/>
                  </w:pict>
                </mc:Fallback>
              </mc:AlternateContent>
            </w:r>
          </w:p>
        </w:tc>
      </w:tr>
      <w:tr w:rsidR="00ED7EB6" w:rsidTr="00314158">
        <w:tc>
          <w:tcPr>
            <w:tcW w:w="4539" w:type="dxa"/>
          </w:tcPr>
          <w:p w:rsidR="005A1052" w:rsidRDefault="005A1052" w:rsidP="005A1052">
            <w:r w:rsidRPr="00993C57">
              <w:rPr>
                <w:b/>
              </w:rPr>
              <w:t xml:space="preserve">ШАГ </w:t>
            </w:r>
            <w:r>
              <w:rPr>
                <w:b/>
              </w:rPr>
              <w:t>5</w:t>
            </w:r>
            <w:r w:rsidRPr="00993C57">
              <w:rPr>
                <w:b/>
              </w:rPr>
              <w:t>.</w:t>
            </w:r>
            <w:r>
              <w:rPr>
                <w:b/>
              </w:rPr>
              <w:t xml:space="preserve"> </w:t>
            </w:r>
            <w:r w:rsidRPr="005A1052">
              <w:t>Установка завершена</w:t>
            </w:r>
            <w:r>
              <w:t xml:space="preserve">, ТСУ готово к эксплуатации. </w:t>
            </w:r>
            <w:r w:rsidR="00920600">
              <w:t xml:space="preserve">Спасибо за </w:t>
            </w:r>
            <w:r w:rsidR="00B86AA1">
              <w:t>в</w:t>
            </w:r>
            <w:r w:rsidR="00920600">
              <w:t>аш выбор</w:t>
            </w:r>
            <w:r w:rsidR="001A308E">
              <w:t xml:space="preserve"> и</w:t>
            </w:r>
            <w:r w:rsidR="00920600">
              <w:t xml:space="preserve"> гладких вам дорог!</w:t>
            </w:r>
          </w:p>
          <w:p w:rsidR="009B3C32" w:rsidRDefault="009B3C32" w:rsidP="005A1052"/>
          <w:p w:rsidR="009B3C32" w:rsidRDefault="009B3C32" w:rsidP="005A1052"/>
          <w:p w:rsidR="009B3C32" w:rsidRDefault="009B3C32" w:rsidP="005A1052"/>
          <w:p w:rsidR="009B3C32" w:rsidRPr="00993C57" w:rsidRDefault="009B3C32" w:rsidP="005A1052">
            <w:pPr>
              <w:rPr>
                <w:b/>
              </w:rPr>
            </w:pPr>
          </w:p>
        </w:tc>
        <w:tc>
          <w:tcPr>
            <w:tcW w:w="4806" w:type="dxa"/>
          </w:tcPr>
          <w:p w:rsidR="00ED7EB6" w:rsidRDefault="00C60438" w:rsidP="008A1106">
            <w:p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drawing>
                <wp:anchor distT="0" distB="0" distL="114300" distR="114300" simplePos="0" relativeHeight="251699200" behindDoc="1" locked="0" layoutInCell="1" allowOverlap="1" wp14:anchorId="3FDDD2BD" wp14:editId="3BEA7CF2">
                  <wp:simplePos x="0" y="0"/>
                  <wp:positionH relativeFrom="column">
                    <wp:posOffset>-62230</wp:posOffset>
                  </wp:positionH>
                  <wp:positionV relativeFrom="paragraph">
                    <wp:posOffset>15875</wp:posOffset>
                  </wp:positionV>
                  <wp:extent cx="3018790" cy="1162050"/>
                  <wp:effectExtent l="0" t="0" r="0" b="0"/>
                  <wp:wrapNone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IMG20220622155917.jpg"/>
                          <pic:cNvPicPr/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2631" r="27045" b="5157"/>
                          <a:stretch/>
                        </pic:blipFill>
                        <pic:spPr bwMode="auto">
                          <a:xfrm>
                            <a:off x="0" y="0"/>
                            <a:ext cx="3070663" cy="11820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:rsidR="005A1052" w:rsidRDefault="005A1052" w:rsidP="008A1106">
            <w:pPr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</w:tr>
    </w:tbl>
    <w:p w:rsidR="009660D4" w:rsidRPr="00F01247" w:rsidRDefault="009660D4" w:rsidP="008A1106">
      <w:pPr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sectPr w:rsidR="009660D4" w:rsidRPr="00F01247" w:rsidSect="004C69D0">
      <w:pgSz w:w="11906" w:h="16838"/>
      <w:pgMar w:top="1134" w:right="850" w:bottom="1134" w:left="1701" w:header="708" w:footer="708" w:gutter="0"/>
      <w:pgBorders w:display="firstPage" w:offsetFrom="page">
        <w:top w:val="single" w:sz="24" w:space="24" w:color="auto"/>
        <w:left w:val="single" w:sz="24" w:space="24" w:color="auto"/>
        <w:bottom w:val="single" w:sz="24" w:space="24" w:color="auto"/>
        <w:right w:val="single" w:sz="2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B6974" w:rsidRDefault="000B6974" w:rsidP="00331FDE">
      <w:pPr>
        <w:spacing w:after="0" w:line="240" w:lineRule="auto"/>
      </w:pPr>
      <w:r>
        <w:separator/>
      </w:r>
    </w:p>
  </w:endnote>
  <w:endnote w:type="continuationSeparator" w:id="0">
    <w:p w:rsidR="000B6974" w:rsidRDefault="000B6974" w:rsidP="00331FD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B6974" w:rsidRDefault="000B6974" w:rsidP="00331FDE">
      <w:pPr>
        <w:spacing w:after="0" w:line="240" w:lineRule="auto"/>
      </w:pPr>
      <w:r>
        <w:separator/>
      </w:r>
    </w:p>
  </w:footnote>
  <w:footnote w:type="continuationSeparator" w:id="0">
    <w:p w:rsidR="000B6974" w:rsidRDefault="000B6974" w:rsidP="00331FD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CDD561D"/>
    <w:multiLevelType w:val="hybridMultilevel"/>
    <w:tmpl w:val="B654505C"/>
    <w:lvl w:ilvl="0" w:tplc="40E05B5E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8AE31D2"/>
    <w:multiLevelType w:val="hybridMultilevel"/>
    <w:tmpl w:val="4AC0262E"/>
    <w:lvl w:ilvl="0" w:tplc="C0504B62">
      <w:numFmt w:val="bullet"/>
      <w:lvlText w:val=""/>
      <w:lvlJc w:val="left"/>
      <w:pPr>
        <w:ind w:left="720" w:hanging="360"/>
      </w:pPr>
      <w:rPr>
        <w:rFonts w:ascii="Symbol" w:eastAsiaTheme="minorHAnsi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EB9"/>
    <w:rsid w:val="000153CD"/>
    <w:rsid w:val="00034CFD"/>
    <w:rsid w:val="00080AE0"/>
    <w:rsid w:val="00084C6F"/>
    <w:rsid w:val="000936C3"/>
    <w:rsid w:val="000B6974"/>
    <w:rsid w:val="000D771D"/>
    <w:rsid w:val="000F3ACE"/>
    <w:rsid w:val="0015623C"/>
    <w:rsid w:val="001A308E"/>
    <w:rsid w:val="001A47E2"/>
    <w:rsid w:val="00242433"/>
    <w:rsid w:val="0028104D"/>
    <w:rsid w:val="002E4BF0"/>
    <w:rsid w:val="00314158"/>
    <w:rsid w:val="0032032F"/>
    <w:rsid w:val="00331FDE"/>
    <w:rsid w:val="003A67E8"/>
    <w:rsid w:val="003D50AB"/>
    <w:rsid w:val="00405258"/>
    <w:rsid w:val="004218DC"/>
    <w:rsid w:val="004955E2"/>
    <w:rsid w:val="004C5B41"/>
    <w:rsid w:val="004C6746"/>
    <w:rsid w:val="004C69D0"/>
    <w:rsid w:val="005117EA"/>
    <w:rsid w:val="00523C65"/>
    <w:rsid w:val="00582095"/>
    <w:rsid w:val="0059242B"/>
    <w:rsid w:val="005A1052"/>
    <w:rsid w:val="005A1AC4"/>
    <w:rsid w:val="0060353A"/>
    <w:rsid w:val="00612820"/>
    <w:rsid w:val="006A1527"/>
    <w:rsid w:val="006A716A"/>
    <w:rsid w:val="006D0530"/>
    <w:rsid w:val="007457E8"/>
    <w:rsid w:val="007E17E1"/>
    <w:rsid w:val="007F207B"/>
    <w:rsid w:val="008011C2"/>
    <w:rsid w:val="00816495"/>
    <w:rsid w:val="008606D2"/>
    <w:rsid w:val="008672FB"/>
    <w:rsid w:val="008A1106"/>
    <w:rsid w:val="008B6CF4"/>
    <w:rsid w:val="00920600"/>
    <w:rsid w:val="009660D4"/>
    <w:rsid w:val="009669AA"/>
    <w:rsid w:val="00975386"/>
    <w:rsid w:val="00987816"/>
    <w:rsid w:val="00993C57"/>
    <w:rsid w:val="009B3C32"/>
    <w:rsid w:val="009B6EB9"/>
    <w:rsid w:val="00A112EB"/>
    <w:rsid w:val="00A77515"/>
    <w:rsid w:val="00AA40E9"/>
    <w:rsid w:val="00AB0C2D"/>
    <w:rsid w:val="00AB3692"/>
    <w:rsid w:val="00AC4340"/>
    <w:rsid w:val="00AF2BCD"/>
    <w:rsid w:val="00B51BBC"/>
    <w:rsid w:val="00B86AA1"/>
    <w:rsid w:val="00BF7077"/>
    <w:rsid w:val="00C259AB"/>
    <w:rsid w:val="00C342B2"/>
    <w:rsid w:val="00C410EB"/>
    <w:rsid w:val="00C56905"/>
    <w:rsid w:val="00C60438"/>
    <w:rsid w:val="00C66AB1"/>
    <w:rsid w:val="00C74F14"/>
    <w:rsid w:val="00CA185A"/>
    <w:rsid w:val="00E1500A"/>
    <w:rsid w:val="00E44FCA"/>
    <w:rsid w:val="00E63B03"/>
    <w:rsid w:val="00E776D1"/>
    <w:rsid w:val="00E82043"/>
    <w:rsid w:val="00EB23E9"/>
    <w:rsid w:val="00ED7EB6"/>
    <w:rsid w:val="00F01247"/>
    <w:rsid w:val="00F01887"/>
    <w:rsid w:val="00F652AC"/>
    <w:rsid w:val="00F75EF5"/>
    <w:rsid w:val="00FD2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E765356-20EA-4A15-AA4E-62989309F6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4218D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AF2BCD"/>
    <w:pPr>
      <w:ind w:left="720"/>
      <w:contextualSpacing/>
    </w:pPr>
  </w:style>
  <w:style w:type="paragraph" w:styleId="a5">
    <w:name w:val="header"/>
    <w:basedOn w:val="a"/>
    <w:link w:val="a6"/>
    <w:uiPriority w:val="99"/>
    <w:unhideWhenUsed/>
    <w:rsid w:val="00331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331FDE"/>
  </w:style>
  <w:style w:type="paragraph" w:styleId="a7">
    <w:name w:val="footer"/>
    <w:basedOn w:val="a"/>
    <w:link w:val="a8"/>
    <w:uiPriority w:val="99"/>
    <w:unhideWhenUsed/>
    <w:rsid w:val="00331FD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31FDE"/>
  </w:style>
  <w:style w:type="paragraph" w:styleId="a9">
    <w:name w:val="Balloon Text"/>
    <w:basedOn w:val="a"/>
    <w:link w:val="aa"/>
    <w:uiPriority w:val="99"/>
    <w:semiHidden/>
    <w:unhideWhenUsed/>
    <w:rsid w:val="005924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59242B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4004FFF-4FC8-4907-9562-608C40D2E9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726</Words>
  <Characters>4140</Characters>
  <Application>Microsoft Office Word</Application>
  <DocSecurity>0</DocSecurity>
  <Lines>34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4857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6</cp:revision>
  <cp:lastPrinted>2022-04-21T14:09:00Z</cp:lastPrinted>
  <dcterms:created xsi:type="dcterms:W3CDTF">2022-06-23T11:27:00Z</dcterms:created>
  <dcterms:modified xsi:type="dcterms:W3CDTF">2022-06-23T11:33:00Z</dcterms:modified>
</cp:coreProperties>
</file>